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EC2686" w14:textId="77777777" w:rsidR="007F70D0" w:rsidRPr="00082611" w:rsidRDefault="007F70D0" w:rsidP="007F70D0">
      <w:pPr>
        <w:spacing w:after="0" w:line="240" w:lineRule="auto"/>
        <w:jc w:val="right"/>
        <w:rPr>
          <w:rFonts w:ascii="Palatino Linotype" w:eastAsia="Times New Roman" w:hAnsi="Palatino Linotype" w:cs="Times New Roman"/>
          <w:color w:val="000000" w:themeColor="text1"/>
          <w:lang w:eastAsia="pl-PL"/>
        </w:rPr>
      </w:pPr>
      <w:r w:rsidRPr="00082611">
        <w:rPr>
          <w:rFonts w:ascii="Palatino Linotype" w:eastAsia="Times New Roman" w:hAnsi="Palatino Linotype" w:cs="Times New Roman"/>
          <w:color w:val="000000" w:themeColor="text1"/>
          <w:lang w:eastAsia="pl-PL"/>
        </w:rPr>
        <w:t>Załącznik nr 2 do SIWZ</w:t>
      </w:r>
    </w:p>
    <w:p w14:paraId="008ED446" w14:textId="77777777" w:rsidR="007F70D0" w:rsidRPr="00082611" w:rsidRDefault="007F70D0" w:rsidP="007F70D0">
      <w:pPr>
        <w:spacing w:after="0" w:line="240" w:lineRule="auto"/>
        <w:rPr>
          <w:rFonts w:ascii="Palatino Linotype" w:eastAsia="Times New Roman" w:hAnsi="Palatino Linotype" w:cs="Times New Roman"/>
          <w:b/>
          <w:color w:val="000000" w:themeColor="text1"/>
          <w:lang w:eastAsia="pl-PL"/>
        </w:rPr>
      </w:pPr>
    </w:p>
    <w:p w14:paraId="027242FF" w14:textId="795470A6" w:rsidR="007F70D0" w:rsidRDefault="007F70D0" w:rsidP="007F70D0">
      <w:pPr>
        <w:spacing w:after="0" w:line="240" w:lineRule="auto"/>
        <w:jc w:val="center"/>
        <w:rPr>
          <w:rFonts w:ascii="Palatino Linotype" w:eastAsia="Times New Roman" w:hAnsi="Palatino Linotype" w:cs="Times New Roman"/>
          <w:b/>
          <w:color w:val="000000" w:themeColor="text1"/>
          <w:lang w:eastAsia="pl-PL"/>
        </w:rPr>
      </w:pPr>
      <w:r w:rsidRPr="00082611">
        <w:rPr>
          <w:rFonts w:ascii="Palatino Linotype" w:eastAsia="Times New Roman" w:hAnsi="Palatino Linotype" w:cs="Times New Roman"/>
          <w:b/>
          <w:color w:val="000000" w:themeColor="text1"/>
          <w:lang w:eastAsia="pl-PL"/>
        </w:rPr>
        <w:t>OPIS PRZEDMIOTU ZAMÓWIENIA :</w:t>
      </w:r>
    </w:p>
    <w:p w14:paraId="7480E1A3" w14:textId="77777777" w:rsidR="007F70D0" w:rsidRDefault="007F70D0" w:rsidP="007F70D0">
      <w:pPr>
        <w:spacing w:after="0" w:line="240" w:lineRule="auto"/>
        <w:jc w:val="center"/>
        <w:rPr>
          <w:rFonts w:ascii="Palatino Linotype" w:eastAsia="Times New Roman" w:hAnsi="Palatino Linotype" w:cs="Times New Roman"/>
          <w:b/>
          <w:color w:val="000000" w:themeColor="text1"/>
          <w:lang w:eastAsia="pl-PL"/>
        </w:rPr>
      </w:pPr>
    </w:p>
    <w:p w14:paraId="397F231A" w14:textId="11969022" w:rsidR="008F1B72" w:rsidRPr="00024893" w:rsidRDefault="008F1B72" w:rsidP="00024893">
      <w:pPr>
        <w:jc w:val="both"/>
        <w:rPr>
          <w:b/>
          <w:sz w:val="28"/>
          <w:szCs w:val="28"/>
        </w:rPr>
      </w:pPr>
      <w:r w:rsidRPr="00024893">
        <w:rPr>
          <w:b/>
          <w:sz w:val="28"/>
          <w:szCs w:val="28"/>
        </w:rPr>
        <w:t>Odbiór i dalsze zagospodarowanie odpadów o kodzie ex 19 12 12 - inne odpady (w tym zmieszane substancje i przedmioty)</w:t>
      </w:r>
      <w:r w:rsidR="00024893">
        <w:rPr>
          <w:b/>
          <w:sz w:val="28"/>
          <w:szCs w:val="28"/>
        </w:rPr>
        <w:t xml:space="preserve"> </w:t>
      </w:r>
      <w:r w:rsidRPr="00024893">
        <w:rPr>
          <w:b/>
          <w:sz w:val="28"/>
          <w:szCs w:val="28"/>
        </w:rPr>
        <w:t>z mechanicznej obróbki odpadów inne niż wymienione w 19 12 11</w:t>
      </w:r>
    </w:p>
    <w:p w14:paraId="5D7264AD" w14:textId="77777777" w:rsidR="008F1B72" w:rsidRDefault="008F1B72" w:rsidP="008F1B72">
      <w:pPr>
        <w:spacing w:after="0" w:line="240" w:lineRule="auto"/>
        <w:jc w:val="center"/>
        <w:rPr>
          <w:rFonts w:ascii="Arial Narrow" w:eastAsia="Times New Roman" w:hAnsi="Arial Narrow" w:cs="Times New Roman"/>
          <w:b/>
          <w:lang w:eastAsia="pl-PL"/>
        </w:rPr>
      </w:pPr>
    </w:p>
    <w:p w14:paraId="088D1E96" w14:textId="77777777" w:rsidR="008F1B72" w:rsidRDefault="008F1B72" w:rsidP="008F1B72">
      <w:pPr>
        <w:pStyle w:val="Akapitzlist"/>
        <w:numPr>
          <w:ilvl w:val="0"/>
          <w:numId w:val="23"/>
        </w:numPr>
        <w:spacing w:after="0" w:line="240" w:lineRule="auto"/>
        <w:rPr>
          <w:rFonts w:ascii="Arial Narrow" w:eastAsia="Times New Roman" w:hAnsi="Arial Narrow" w:cs="Times New Roman"/>
          <w:b/>
          <w:lang w:eastAsia="pl-PL"/>
        </w:rPr>
      </w:pPr>
      <w:r>
        <w:rPr>
          <w:rFonts w:ascii="Arial Narrow" w:eastAsia="Times New Roman" w:hAnsi="Arial Narrow" w:cs="Times New Roman"/>
          <w:b/>
          <w:lang w:eastAsia="pl-PL"/>
        </w:rPr>
        <w:t>Opis przedmiotu zamówienia:</w:t>
      </w:r>
    </w:p>
    <w:p w14:paraId="28DB1CE3" w14:textId="77777777" w:rsidR="008F1B72" w:rsidRPr="00F24A6B" w:rsidRDefault="008F1B72" w:rsidP="008F1B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bookmarkStart w:id="0" w:name="_Hlk57026571"/>
      <w:r w:rsidRPr="00F24A6B">
        <w:rPr>
          <w:rFonts w:ascii="Arial Narrow" w:eastAsia="Times New Roman" w:hAnsi="Arial Narrow" w:cs="Times New Roman"/>
          <w:lang w:eastAsia="pl-PL"/>
        </w:rPr>
        <w:t xml:space="preserve">Przedmiotem zamówienia jest usługa sukcesywnego odbioru i zagospodarowania odpadów o kodzie ex 19 12 12 - inne odpady (w tym zmieszane substancje i przedmioty) z mechanicznej obróbki odpadów inne niż wymienione w 19 12 11 (frakcja </w:t>
      </w:r>
      <w:proofErr w:type="spellStart"/>
      <w:r w:rsidRPr="00F24A6B">
        <w:rPr>
          <w:rFonts w:ascii="Arial Narrow" w:eastAsia="Times New Roman" w:hAnsi="Arial Narrow" w:cs="Times New Roman"/>
          <w:lang w:eastAsia="pl-PL"/>
        </w:rPr>
        <w:t>nadsitowa</w:t>
      </w:r>
      <w:proofErr w:type="spellEnd"/>
      <w:r w:rsidRPr="00F24A6B">
        <w:rPr>
          <w:rFonts w:ascii="Arial Narrow" w:eastAsia="Times New Roman" w:hAnsi="Arial Narrow" w:cs="Times New Roman"/>
          <w:lang w:eastAsia="pl-PL"/>
        </w:rPr>
        <w:t>)</w:t>
      </w:r>
      <w:r w:rsidRPr="00F24A6B">
        <w:rPr>
          <w:rFonts w:ascii="Arial Narrow" w:eastAsia="Times New Roman" w:hAnsi="Arial Narrow" w:cs="Times New Roman"/>
          <w:b/>
          <w:lang w:eastAsia="pl-PL"/>
        </w:rPr>
        <w:t xml:space="preserve"> </w:t>
      </w:r>
      <w:r w:rsidRPr="00F24A6B">
        <w:rPr>
          <w:rFonts w:ascii="Arial Narrow" w:eastAsia="Times New Roman" w:hAnsi="Arial Narrow" w:cs="Times New Roman"/>
          <w:bCs/>
          <w:lang w:eastAsia="pl-PL"/>
        </w:rPr>
        <w:t>w ilości 15 000 Mg/rok.</w:t>
      </w:r>
      <w:r w:rsidRPr="00F24A6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bookmarkEnd w:id="0"/>
    </w:p>
    <w:p w14:paraId="78EFF35F" w14:textId="77777777" w:rsidR="008F1B72" w:rsidRPr="00F24A6B" w:rsidRDefault="008F1B72" w:rsidP="008F1B72">
      <w:pPr>
        <w:spacing w:after="0" w:line="240" w:lineRule="auto"/>
        <w:ind w:left="720"/>
        <w:jc w:val="both"/>
        <w:rPr>
          <w:rFonts w:ascii="Arial Narrow" w:eastAsia="Times New Roman" w:hAnsi="Arial Narrow" w:cs="Times New Roman"/>
          <w:lang w:eastAsia="pl-PL"/>
        </w:rPr>
      </w:pPr>
    </w:p>
    <w:p w14:paraId="28588B95" w14:textId="77777777" w:rsidR="008F1B72" w:rsidRPr="00F24A6B" w:rsidRDefault="008F1B72" w:rsidP="008F1B72">
      <w:pPr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F24A6B">
        <w:rPr>
          <w:rFonts w:ascii="Arial Narrow" w:eastAsia="Times New Roman" w:hAnsi="Arial Narrow" w:cs="Times New Roman"/>
          <w:lang w:eastAsia="pl-PL"/>
        </w:rPr>
        <w:t>Opis przedmiotu zamówienia</w:t>
      </w:r>
      <w:r>
        <w:rPr>
          <w:rFonts w:ascii="Arial Narrow" w:eastAsia="Times New Roman" w:hAnsi="Arial Narrow" w:cs="Times New Roman"/>
          <w:lang w:eastAsia="pl-PL"/>
        </w:rPr>
        <w:t>:</w:t>
      </w:r>
    </w:p>
    <w:p w14:paraId="67EFA792" w14:textId="77777777" w:rsidR="008F1B72" w:rsidRPr="00F24A6B" w:rsidRDefault="008F1B72" w:rsidP="008F1B72">
      <w:pPr>
        <w:numPr>
          <w:ilvl w:val="0"/>
          <w:numId w:val="22"/>
        </w:numPr>
        <w:spacing w:after="0" w:line="240" w:lineRule="auto"/>
        <w:jc w:val="both"/>
        <w:rPr>
          <w:rFonts w:ascii="Arial Narrow" w:eastAsia="Times New Roman" w:hAnsi="Arial Narrow" w:cs="Times New Roman"/>
          <w:bCs/>
          <w:lang w:eastAsia="pl-PL"/>
        </w:rPr>
      </w:pPr>
      <w:bookmarkStart w:id="1" w:name="_Hlk57026625"/>
      <w:bookmarkStart w:id="2" w:name="_Hlk57026706"/>
      <w:r w:rsidRPr="00F24A6B">
        <w:rPr>
          <w:rFonts w:ascii="Arial Narrow" w:eastAsia="Times New Roman" w:hAnsi="Arial Narrow" w:cs="Times New Roman"/>
          <w:lang w:eastAsia="pl-PL"/>
        </w:rPr>
        <w:t xml:space="preserve">Zamówieniem publicznym objęte są odpady powstałe na skutek obróbki mechanicznej odpadów komunalnych, na sicie o wielkości oczek 80 mm (frakcja </w:t>
      </w:r>
      <w:proofErr w:type="spellStart"/>
      <w:r w:rsidRPr="00F24A6B">
        <w:rPr>
          <w:rFonts w:ascii="Arial Narrow" w:eastAsia="Times New Roman" w:hAnsi="Arial Narrow" w:cs="Times New Roman"/>
          <w:lang w:eastAsia="pl-PL"/>
        </w:rPr>
        <w:t>nadsitowa</w:t>
      </w:r>
      <w:proofErr w:type="spellEnd"/>
      <w:r w:rsidRPr="00F24A6B">
        <w:rPr>
          <w:rFonts w:ascii="Arial Narrow" w:eastAsia="Times New Roman" w:hAnsi="Arial Narrow" w:cs="Times New Roman"/>
          <w:lang w:eastAsia="pl-PL"/>
        </w:rPr>
        <w:t>) i poddane procesowi ręcznego sortowania.</w:t>
      </w:r>
    </w:p>
    <w:p w14:paraId="6FFC8113" w14:textId="77777777" w:rsidR="008F1B72" w:rsidRPr="00F24A6B" w:rsidRDefault="008F1B72" w:rsidP="008F1B72">
      <w:pPr>
        <w:numPr>
          <w:ilvl w:val="1"/>
          <w:numId w:val="22"/>
        </w:numPr>
        <w:spacing w:after="0" w:line="240" w:lineRule="auto"/>
        <w:jc w:val="both"/>
        <w:rPr>
          <w:rFonts w:ascii="Arial Narrow" w:eastAsia="Times New Roman" w:hAnsi="Arial Narrow" w:cs="Times New Roman"/>
          <w:bCs/>
          <w:lang w:eastAsia="pl-PL"/>
        </w:rPr>
      </w:pPr>
      <w:r w:rsidRPr="00F24A6B">
        <w:rPr>
          <w:rFonts w:ascii="Arial Narrow" w:eastAsia="Times New Roman" w:hAnsi="Arial Narrow" w:cs="Times New Roman"/>
          <w:lang w:eastAsia="pl-PL"/>
        </w:rPr>
        <w:t xml:space="preserve">Odpady są poddawane separacji magnetycznej. </w:t>
      </w:r>
    </w:p>
    <w:p w14:paraId="44F0AB77" w14:textId="77777777" w:rsidR="008F1B72" w:rsidRPr="00F24A6B" w:rsidRDefault="008F1B72" w:rsidP="008F1B72">
      <w:pPr>
        <w:numPr>
          <w:ilvl w:val="1"/>
          <w:numId w:val="22"/>
        </w:numPr>
        <w:spacing w:after="0" w:line="240" w:lineRule="auto"/>
        <w:jc w:val="both"/>
        <w:rPr>
          <w:rFonts w:ascii="Arial Narrow" w:eastAsia="Times New Roman" w:hAnsi="Arial Narrow" w:cs="Times New Roman"/>
          <w:bCs/>
          <w:lang w:eastAsia="pl-PL"/>
        </w:rPr>
      </w:pPr>
      <w:r w:rsidRPr="00F24A6B">
        <w:rPr>
          <w:rFonts w:ascii="Arial Narrow" w:eastAsia="Times New Roman" w:hAnsi="Arial Narrow" w:cs="Times New Roman"/>
          <w:lang w:eastAsia="pl-PL"/>
        </w:rPr>
        <w:t xml:space="preserve">Odpady są sprasowane (odpady z </w:t>
      </w:r>
      <w:proofErr w:type="spellStart"/>
      <w:r w:rsidRPr="00F24A6B">
        <w:rPr>
          <w:rFonts w:ascii="Arial Narrow" w:eastAsia="Times New Roman" w:hAnsi="Arial Narrow" w:cs="Times New Roman"/>
          <w:lang w:eastAsia="pl-PL"/>
        </w:rPr>
        <w:t>prasokontenera</w:t>
      </w:r>
      <w:proofErr w:type="spellEnd"/>
      <w:r w:rsidRPr="00F24A6B">
        <w:rPr>
          <w:rFonts w:ascii="Arial Narrow" w:eastAsia="Times New Roman" w:hAnsi="Arial Narrow" w:cs="Times New Roman"/>
          <w:lang w:eastAsia="pl-PL"/>
        </w:rPr>
        <w:t xml:space="preserve">). </w:t>
      </w:r>
    </w:p>
    <w:p w14:paraId="5FEECDEB" w14:textId="77777777" w:rsidR="008F1B72" w:rsidRPr="00F24A6B" w:rsidRDefault="008F1B72" w:rsidP="008F1B72">
      <w:pPr>
        <w:numPr>
          <w:ilvl w:val="1"/>
          <w:numId w:val="22"/>
        </w:numPr>
        <w:spacing w:after="0" w:line="240" w:lineRule="auto"/>
        <w:jc w:val="both"/>
        <w:rPr>
          <w:rFonts w:ascii="Arial Narrow" w:eastAsia="Times New Roman" w:hAnsi="Arial Narrow" w:cs="Times New Roman"/>
          <w:bCs/>
          <w:lang w:eastAsia="pl-PL"/>
        </w:rPr>
      </w:pPr>
      <w:r w:rsidRPr="00F24A6B">
        <w:rPr>
          <w:rFonts w:ascii="Arial Narrow" w:eastAsia="Times New Roman" w:hAnsi="Arial Narrow" w:cs="Times New Roman"/>
          <w:lang w:eastAsia="pl-PL"/>
        </w:rPr>
        <w:t>Miejsca magazynowania odpadów są zadaszone.</w:t>
      </w:r>
    </w:p>
    <w:p w14:paraId="675E9A78" w14:textId="77777777" w:rsidR="008F1B72" w:rsidRPr="00F24A6B" w:rsidRDefault="008F1B72" w:rsidP="008F1B72">
      <w:pPr>
        <w:numPr>
          <w:ilvl w:val="0"/>
          <w:numId w:val="22"/>
        </w:numPr>
        <w:spacing w:after="0" w:line="240" w:lineRule="auto"/>
        <w:jc w:val="both"/>
        <w:rPr>
          <w:rFonts w:ascii="Arial Narrow" w:eastAsia="Times New Roman" w:hAnsi="Arial Narrow" w:cs="Times New Roman"/>
          <w:bCs/>
          <w:lang w:eastAsia="pl-PL"/>
        </w:rPr>
      </w:pPr>
      <w:r w:rsidRPr="00F24A6B">
        <w:rPr>
          <w:rFonts w:ascii="Arial Narrow" w:eastAsia="Times New Roman" w:hAnsi="Arial Narrow" w:cs="Times New Roman"/>
          <w:bCs/>
          <w:lang w:eastAsia="pl-PL"/>
        </w:rPr>
        <w:t xml:space="preserve">Na linii sortowniczej, na odrębnych węzłach technologicznych, przetwarzane są zmieszane odpady komunalne oraz odpady pochodzące z selektywnej zbiórki odpadów komunalnych. </w:t>
      </w:r>
    </w:p>
    <w:p w14:paraId="3358CF3A" w14:textId="77777777" w:rsidR="008F1B72" w:rsidRPr="00F24A6B" w:rsidRDefault="008F1B72" w:rsidP="008F1B72">
      <w:pPr>
        <w:numPr>
          <w:ilvl w:val="0"/>
          <w:numId w:val="22"/>
        </w:numPr>
        <w:spacing w:after="0" w:line="240" w:lineRule="auto"/>
        <w:jc w:val="both"/>
        <w:rPr>
          <w:rFonts w:ascii="Arial Narrow" w:eastAsia="Times New Roman" w:hAnsi="Arial Narrow" w:cs="Times New Roman"/>
          <w:bCs/>
          <w:lang w:eastAsia="pl-PL"/>
        </w:rPr>
      </w:pPr>
      <w:bookmarkStart w:id="3" w:name="_Hlk57033060"/>
      <w:bookmarkEnd w:id="1"/>
      <w:r w:rsidRPr="00F24A6B">
        <w:rPr>
          <w:rFonts w:ascii="Arial Narrow" w:eastAsia="Times New Roman" w:hAnsi="Arial Narrow" w:cs="Times New Roman"/>
          <w:bCs/>
          <w:lang w:eastAsia="pl-PL"/>
        </w:rPr>
        <w:t>Transport odpadów po stronie Wykonawcy,</w:t>
      </w:r>
      <w:r w:rsidRPr="00F24A6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F24A6B">
        <w:rPr>
          <w:rFonts w:ascii="Arial Narrow" w:eastAsia="Times New Roman" w:hAnsi="Arial Narrow" w:cs="Arial"/>
          <w:lang w:eastAsia="pl-PL"/>
        </w:rPr>
        <w:t>na jego koszt, także w zakresie kosztów przewozu, ubezpieczenia na czas transportu oraz rozładunku.</w:t>
      </w:r>
    </w:p>
    <w:p w14:paraId="7112B18B" w14:textId="77777777" w:rsidR="008F1B72" w:rsidRPr="00F24A6B" w:rsidRDefault="008F1B72" w:rsidP="008F1B72">
      <w:pPr>
        <w:numPr>
          <w:ilvl w:val="0"/>
          <w:numId w:val="22"/>
        </w:numPr>
        <w:spacing w:after="0" w:line="240" w:lineRule="auto"/>
        <w:jc w:val="both"/>
        <w:rPr>
          <w:rFonts w:ascii="Arial Narrow" w:eastAsia="Times New Roman" w:hAnsi="Arial Narrow" w:cs="Times New Roman"/>
          <w:bCs/>
          <w:lang w:eastAsia="pl-PL"/>
        </w:rPr>
      </w:pPr>
      <w:r w:rsidRPr="00F24A6B">
        <w:rPr>
          <w:rFonts w:ascii="Arial Narrow" w:eastAsia="Times New Roman" w:hAnsi="Arial Narrow" w:cs="Times New Roman"/>
          <w:bCs/>
          <w:lang w:eastAsia="pl-PL"/>
        </w:rPr>
        <w:t xml:space="preserve">Zamawiający dysponuje sześcioma </w:t>
      </w:r>
      <w:proofErr w:type="spellStart"/>
      <w:r w:rsidRPr="00F24A6B">
        <w:rPr>
          <w:rFonts w:ascii="Arial Narrow" w:eastAsia="Times New Roman" w:hAnsi="Arial Narrow" w:cs="Times New Roman"/>
          <w:bCs/>
          <w:lang w:eastAsia="pl-PL"/>
        </w:rPr>
        <w:t>prasokontenerami</w:t>
      </w:r>
      <w:proofErr w:type="spellEnd"/>
      <w:r w:rsidRPr="00F24A6B">
        <w:rPr>
          <w:rFonts w:ascii="Arial Narrow" w:eastAsia="Times New Roman" w:hAnsi="Arial Narrow" w:cs="Times New Roman"/>
          <w:bCs/>
          <w:lang w:eastAsia="pl-PL"/>
        </w:rPr>
        <w:t>: Model PC 6500, pojemność 32 m</w:t>
      </w:r>
      <w:r w:rsidRPr="00F24A6B">
        <w:rPr>
          <w:rFonts w:ascii="Arial Narrow" w:eastAsia="Times New Roman" w:hAnsi="Arial Narrow" w:cs="Times New Roman"/>
          <w:bCs/>
          <w:vertAlign w:val="superscript"/>
          <w:lang w:eastAsia="pl-PL"/>
        </w:rPr>
        <w:t>3</w:t>
      </w:r>
      <w:r w:rsidRPr="00F24A6B">
        <w:rPr>
          <w:rFonts w:ascii="Arial Narrow" w:eastAsia="Times New Roman" w:hAnsi="Arial Narrow" w:cs="Times New Roman"/>
          <w:bCs/>
          <w:lang w:eastAsia="pl-PL"/>
        </w:rPr>
        <w:t>, do prasy (kompaktor stacjonarny) model KPHS 1900.</w:t>
      </w:r>
    </w:p>
    <w:p w14:paraId="75321AA7" w14:textId="77777777" w:rsidR="008F1B72" w:rsidRPr="00F24A6B" w:rsidRDefault="008F1B72" w:rsidP="008F1B72">
      <w:pPr>
        <w:numPr>
          <w:ilvl w:val="0"/>
          <w:numId w:val="22"/>
        </w:numPr>
        <w:spacing w:after="0" w:line="240" w:lineRule="auto"/>
        <w:jc w:val="both"/>
        <w:rPr>
          <w:rFonts w:ascii="Arial Narrow" w:eastAsia="Times New Roman" w:hAnsi="Arial Narrow" w:cs="Times New Roman"/>
          <w:bCs/>
          <w:lang w:eastAsia="pl-PL"/>
        </w:rPr>
      </w:pPr>
      <w:r w:rsidRPr="00F24A6B">
        <w:rPr>
          <w:rFonts w:ascii="Arial Narrow" w:eastAsia="Times New Roman" w:hAnsi="Arial Narrow" w:cs="Times New Roman"/>
          <w:bCs/>
          <w:lang w:eastAsia="pl-PL"/>
        </w:rPr>
        <w:t>Zamawiający dopuszcza częściowy odbiór odpadów samochodami samowyładowczymi.</w:t>
      </w:r>
      <w:r w:rsidRPr="00F24A6B">
        <w:rPr>
          <w:rFonts w:ascii="Arial Narrow" w:eastAsia="Times New Roman" w:hAnsi="Arial Narrow" w:cs="Times New Roman"/>
          <w:lang w:eastAsia="pl-PL"/>
        </w:rPr>
        <w:t xml:space="preserve"> W takim przypadku Zamawiający przewiduje możliwość gromadzenie odpadów luzem.</w:t>
      </w:r>
    </w:p>
    <w:p w14:paraId="1E356DEF" w14:textId="77777777" w:rsidR="008F1B72" w:rsidRPr="00F24A6B" w:rsidRDefault="008F1B72" w:rsidP="008F1B72">
      <w:pPr>
        <w:numPr>
          <w:ilvl w:val="0"/>
          <w:numId w:val="22"/>
        </w:numPr>
        <w:spacing w:after="0" w:line="240" w:lineRule="auto"/>
        <w:jc w:val="both"/>
        <w:rPr>
          <w:rFonts w:ascii="Arial Narrow" w:eastAsia="Times New Roman" w:hAnsi="Arial Narrow" w:cs="Times New Roman"/>
          <w:bCs/>
          <w:lang w:eastAsia="pl-PL"/>
        </w:rPr>
      </w:pPr>
      <w:r w:rsidRPr="00F24A6B">
        <w:rPr>
          <w:rFonts w:ascii="Arial Narrow" w:eastAsia="Times New Roman" w:hAnsi="Arial Narrow" w:cs="Times New Roman"/>
          <w:bCs/>
          <w:lang w:eastAsia="pl-PL"/>
        </w:rPr>
        <w:t>Wykonawca ma obowiązek zorganizować odbiór odpadów w sposób zapewniający ciągłość pracy linii sortowniczej lub</w:t>
      </w:r>
      <w:r w:rsidRPr="00F24A6B">
        <w:rPr>
          <w:rFonts w:ascii="Arial Narrow" w:eastAsia="Times New Roman" w:hAnsi="Arial Narrow" w:cs="Times New Roman"/>
          <w:bCs/>
          <w:color w:val="FF0000"/>
          <w:lang w:eastAsia="pl-PL"/>
        </w:rPr>
        <w:t xml:space="preserve"> </w:t>
      </w:r>
      <w:r w:rsidRPr="00F24A6B">
        <w:rPr>
          <w:rFonts w:ascii="Arial Narrow" w:eastAsia="Times New Roman" w:hAnsi="Arial Narrow" w:cs="Times New Roman"/>
          <w:bCs/>
          <w:lang w:eastAsia="pl-PL"/>
        </w:rPr>
        <w:t xml:space="preserve">zapewnić dodatkowe </w:t>
      </w:r>
      <w:proofErr w:type="spellStart"/>
      <w:r w:rsidRPr="00F24A6B">
        <w:rPr>
          <w:rFonts w:ascii="Arial Narrow" w:eastAsia="Times New Roman" w:hAnsi="Arial Narrow" w:cs="Times New Roman"/>
          <w:bCs/>
          <w:lang w:eastAsia="pl-PL"/>
        </w:rPr>
        <w:t>prasokontenery</w:t>
      </w:r>
      <w:proofErr w:type="spellEnd"/>
      <w:r w:rsidRPr="00F24A6B">
        <w:rPr>
          <w:rFonts w:ascii="Arial Narrow" w:eastAsia="Times New Roman" w:hAnsi="Arial Narrow" w:cs="Times New Roman"/>
          <w:bCs/>
          <w:lang w:eastAsia="pl-PL"/>
        </w:rPr>
        <w:t xml:space="preserve"> w ilości zapewniającej ciągłość pracy na linii sortowniczej. Szacunkowa ilość odpadów wytwarzanych w ciągu jednego dnia pracy: ok. 100 Mg.</w:t>
      </w:r>
    </w:p>
    <w:p w14:paraId="02C727A5" w14:textId="77777777" w:rsidR="008F1B72" w:rsidRPr="00F24A6B" w:rsidRDefault="008F1B72" w:rsidP="008F1B72">
      <w:pPr>
        <w:numPr>
          <w:ilvl w:val="0"/>
          <w:numId w:val="22"/>
        </w:numPr>
        <w:spacing w:after="0" w:line="240" w:lineRule="auto"/>
        <w:jc w:val="both"/>
        <w:rPr>
          <w:rFonts w:ascii="Arial Narrow" w:eastAsia="Times New Roman" w:hAnsi="Arial Narrow" w:cs="Times New Roman"/>
          <w:bCs/>
          <w:lang w:eastAsia="pl-PL"/>
        </w:rPr>
      </w:pPr>
      <w:r w:rsidRPr="00F24A6B">
        <w:rPr>
          <w:rFonts w:ascii="Arial Narrow" w:eastAsia="Times New Roman" w:hAnsi="Arial Narrow" w:cs="Times New Roman"/>
          <w:bCs/>
          <w:lang w:eastAsia="pl-PL"/>
        </w:rPr>
        <w:t xml:space="preserve">Realizacja usługi w dni robocze w godzinach pracy Zakładu. </w:t>
      </w:r>
    </w:p>
    <w:p w14:paraId="2D4892CD" w14:textId="77777777" w:rsidR="008F1B72" w:rsidRPr="00F24A6B" w:rsidRDefault="008F1B72" w:rsidP="008F1B72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ArialNarrow" w:hAnsi="Arial Narrow" w:cs="ArialNarrow"/>
          <w:lang w:eastAsia="pl-PL"/>
        </w:rPr>
      </w:pPr>
      <w:r w:rsidRPr="00F24A6B">
        <w:rPr>
          <w:rFonts w:ascii="Arial Narrow" w:eastAsia="ArialNarrow" w:hAnsi="Arial Narrow" w:cs="ArialNarrow"/>
          <w:lang w:eastAsia="pl-PL"/>
        </w:rPr>
        <w:t xml:space="preserve">Dla pakietu I </w:t>
      </w:r>
      <w:proofErr w:type="spellStart"/>
      <w:r w:rsidRPr="00F24A6B">
        <w:rPr>
          <w:rFonts w:ascii="Arial Narrow" w:eastAsia="ArialNarrow" w:hAnsi="Arial Narrow" w:cs="ArialNarrow"/>
          <w:lang w:eastAsia="pl-PL"/>
        </w:rPr>
        <w:t>i</w:t>
      </w:r>
      <w:proofErr w:type="spellEnd"/>
      <w:r w:rsidRPr="00F24A6B">
        <w:rPr>
          <w:rFonts w:ascii="Arial Narrow" w:eastAsia="ArialNarrow" w:hAnsi="Arial Narrow" w:cs="ArialNarrow"/>
          <w:lang w:eastAsia="pl-PL"/>
        </w:rPr>
        <w:t xml:space="preserve"> II podana przez Zamawiającego całkowita: ilość odpadów do zagospodarowania w czasie trwania umowy, dobowa ilość odpadów wytwarzanych na linii sortowniczej oraz miesięczna ilość odpadów przekazywana do zagospodarowania, może ulec zwiększeniu bądź zmniejszeniu maksymalnie o 30%.</w:t>
      </w:r>
    </w:p>
    <w:p w14:paraId="54347C3E" w14:textId="77777777" w:rsidR="008F1B72" w:rsidRPr="00F24A6B" w:rsidRDefault="008F1B72" w:rsidP="008F1B72">
      <w:pPr>
        <w:numPr>
          <w:ilvl w:val="0"/>
          <w:numId w:val="22"/>
        </w:numPr>
        <w:spacing w:after="0" w:line="240" w:lineRule="auto"/>
        <w:jc w:val="both"/>
        <w:rPr>
          <w:rFonts w:ascii="Arial Narrow" w:eastAsia="Times New Roman" w:hAnsi="Arial Narrow" w:cs="Times New Roman"/>
          <w:bCs/>
          <w:lang w:eastAsia="pl-PL"/>
        </w:rPr>
      </w:pPr>
      <w:r w:rsidRPr="00F24A6B">
        <w:rPr>
          <w:rFonts w:ascii="Arial Narrow" w:eastAsia="Times New Roman" w:hAnsi="Arial Narrow" w:cs="Times New Roman"/>
          <w:bCs/>
          <w:lang w:eastAsia="pl-PL"/>
        </w:rPr>
        <w:t>W przypadku gdy ilość dostarczonych odpadów w okresie obowiązywania umowy będzie mniejsza od ilości przedstawionej w opisie Zamawiający ma prawo odstąpić od dalszego dostarczania odpadów bez jakichkolwiek konsekwencji finansowych i odszkodowań na rzecz Wykonawcy.</w:t>
      </w:r>
    </w:p>
    <w:p w14:paraId="7C8F4916" w14:textId="77777777" w:rsidR="008F1B72" w:rsidRPr="00F24A6B" w:rsidRDefault="008F1B72" w:rsidP="008F1B72">
      <w:pPr>
        <w:numPr>
          <w:ilvl w:val="0"/>
          <w:numId w:val="22"/>
        </w:numPr>
        <w:spacing w:after="0" w:line="240" w:lineRule="auto"/>
        <w:jc w:val="both"/>
        <w:rPr>
          <w:rFonts w:ascii="Arial Narrow" w:eastAsia="Times New Roman" w:hAnsi="Arial Narrow" w:cs="Times New Roman"/>
          <w:bCs/>
          <w:lang w:eastAsia="pl-PL"/>
        </w:rPr>
      </w:pPr>
      <w:r w:rsidRPr="00F24A6B">
        <w:rPr>
          <w:rFonts w:ascii="Arial Narrow" w:eastAsia="Times New Roman" w:hAnsi="Arial Narrow" w:cs="Times New Roman"/>
          <w:bCs/>
          <w:lang w:eastAsia="pl-PL"/>
        </w:rPr>
        <w:t>Zamawiający zastrzega, że z uwagi na bezpośrednią produkcję odpadu ex 19 12 12 z odpadów komunalnych dostarczanych na bieżąco, nie ma możliwości określenia gwarantowanych przez Zamawiającego parametrów ilościowych, jakościowych i morfologicznych odpadów przekazywanych Wykonawcy w ramach niniejszego zamówienia. W związku z tym Wykonawca nie może dochodzić żadnych roszczeń od Zamawiającego z tego tytułu. Zaleca się aby Wykonawca przed złożeniem oferty dokonał oględzin odpadów będących przedmiotem zamówienia na terenie instalacji Zamawiającego w dni robocze w godzinach od 7</w:t>
      </w:r>
      <w:r w:rsidRPr="00F24A6B">
        <w:rPr>
          <w:rFonts w:ascii="Arial Narrow" w:eastAsia="Times New Roman" w:hAnsi="Arial Narrow" w:cs="Times New Roman"/>
          <w:bCs/>
          <w:vertAlign w:val="superscript"/>
          <w:lang w:eastAsia="pl-PL"/>
        </w:rPr>
        <w:t>00</w:t>
      </w:r>
      <w:r w:rsidRPr="00F24A6B">
        <w:rPr>
          <w:rFonts w:ascii="Arial Narrow" w:eastAsia="Times New Roman" w:hAnsi="Arial Narrow" w:cs="Times New Roman"/>
          <w:bCs/>
          <w:lang w:eastAsia="pl-PL"/>
        </w:rPr>
        <w:t xml:space="preserve"> – 15</w:t>
      </w:r>
      <w:r w:rsidRPr="00F24A6B">
        <w:rPr>
          <w:rFonts w:ascii="Arial Narrow" w:eastAsia="Times New Roman" w:hAnsi="Arial Narrow" w:cs="Times New Roman"/>
          <w:bCs/>
          <w:vertAlign w:val="superscript"/>
          <w:lang w:eastAsia="pl-PL"/>
        </w:rPr>
        <w:t>00</w:t>
      </w:r>
      <w:r w:rsidRPr="00F24A6B">
        <w:rPr>
          <w:rFonts w:ascii="Arial Narrow" w:eastAsia="Times New Roman" w:hAnsi="Arial Narrow" w:cs="Times New Roman"/>
          <w:bCs/>
          <w:lang w:eastAsia="pl-PL"/>
        </w:rPr>
        <w:t xml:space="preserve"> po uprzednim umówieniu terminu z Zamawiającym. </w:t>
      </w:r>
    </w:p>
    <w:p w14:paraId="1FF3C6C8" w14:textId="77777777" w:rsidR="008F1B72" w:rsidRPr="00F24A6B" w:rsidRDefault="008F1B72" w:rsidP="008F1B72">
      <w:pPr>
        <w:numPr>
          <w:ilvl w:val="0"/>
          <w:numId w:val="22"/>
        </w:numPr>
        <w:spacing w:after="0" w:line="240" w:lineRule="auto"/>
        <w:jc w:val="both"/>
        <w:rPr>
          <w:rFonts w:ascii="Arial Narrow" w:eastAsia="Times New Roman" w:hAnsi="Arial Narrow" w:cs="Times New Roman"/>
          <w:bCs/>
          <w:lang w:eastAsia="pl-PL"/>
        </w:rPr>
      </w:pPr>
      <w:r w:rsidRPr="00F24A6B">
        <w:rPr>
          <w:rFonts w:ascii="Arial Narrow" w:eastAsia="Times New Roman" w:hAnsi="Arial Narrow" w:cs="Times New Roman"/>
          <w:lang w:eastAsia="pl-PL"/>
        </w:rPr>
        <w:t>Ważenie odpadów odbywało się będzie na legalizowanej wadze Zamawiającego i będzie każdorazowo potwierdzone dowodem ważenia.</w:t>
      </w:r>
      <w:r w:rsidRPr="00F24A6B">
        <w:rPr>
          <w:rFonts w:ascii="Arial Narrow" w:eastAsia="Times New Roman" w:hAnsi="Arial Narrow" w:cs="Times New Roman"/>
          <w:bCs/>
          <w:lang w:eastAsia="pl-PL"/>
        </w:rPr>
        <w:t xml:space="preserve"> </w:t>
      </w:r>
      <w:r w:rsidRPr="00F24A6B">
        <w:rPr>
          <w:rFonts w:ascii="Arial Narrow" w:eastAsia="Times New Roman" w:hAnsi="Arial Narrow" w:cs="Times New Roman"/>
          <w:lang w:eastAsia="pl-PL"/>
        </w:rPr>
        <w:t>Dokument będzie stanowią podstawę do wystawienia faktury przez Wykonawcę.</w:t>
      </w:r>
    </w:p>
    <w:p w14:paraId="661DAECF" w14:textId="77777777" w:rsidR="008F1B72" w:rsidRPr="00F24A6B" w:rsidRDefault="008F1B72" w:rsidP="008F1B72">
      <w:pPr>
        <w:numPr>
          <w:ilvl w:val="0"/>
          <w:numId w:val="22"/>
        </w:numPr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F24A6B">
        <w:rPr>
          <w:rFonts w:ascii="Arial Narrow" w:eastAsia="Times New Roman" w:hAnsi="Arial Narrow" w:cs="Times New Roman"/>
          <w:lang w:eastAsia="pl-PL"/>
        </w:rPr>
        <w:t>Wykonawca przyjmował będzie od Zamawiaj</w:t>
      </w:r>
      <w:r w:rsidRPr="00F24A6B">
        <w:rPr>
          <w:rFonts w:ascii="Arial Narrow" w:eastAsia="Times New Roman" w:hAnsi="Arial Narrow" w:cs="TimesNewRoman"/>
          <w:lang w:eastAsia="pl-PL"/>
        </w:rPr>
        <w:t>ą</w:t>
      </w:r>
      <w:r w:rsidRPr="00F24A6B">
        <w:rPr>
          <w:rFonts w:ascii="Arial Narrow" w:eastAsia="Times New Roman" w:hAnsi="Arial Narrow" w:cs="Times New Roman"/>
          <w:lang w:eastAsia="pl-PL"/>
        </w:rPr>
        <w:t>cego odpady w sposób sukcesywny, zgodny z potrzebami Zamawiaj</w:t>
      </w:r>
      <w:r w:rsidRPr="00F24A6B">
        <w:rPr>
          <w:rFonts w:ascii="Arial Narrow" w:eastAsia="Times New Roman" w:hAnsi="Arial Narrow" w:cs="TimesNewRoman"/>
          <w:lang w:eastAsia="pl-PL"/>
        </w:rPr>
        <w:t>ą</w:t>
      </w:r>
      <w:r w:rsidRPr="00F24A6B">
        <w:rPr>
          <w:rFonts w:ascii="Arial Narrow" w:eastAsia="Times New Roman" w:hAnsi="Arial Narrow" w:cs="Times New Roman"/>
          <w:lang w:eastAsia="pl-PL"/>
        </w:rPr>
        <w:t xml:space="preserve">cego. </w:t>
      </w:r>
    </w:p>
    <w:p w14:paraId="1BC83855" w14:textId="77777777" w:rsidR="008F1B72" w:rsidRPr="00F24A6B" w:rsidRDefault="008F1B72" w:rsidP="008F1B72">
      <w:pPr>
        <w:numPr>
          <w:ilvl w:val="0"/>
          <w:numId w:val="22"/>
        </w:numPr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F24A6B">
        <w:rPr>
          <w:rFonts w:ascii="Arial Narrow" w:eastAsia="Times New Roman" w:hAnsi="Arial Narrow" w:cs="Times New Roman"/>
          <w:lang w:eastAsia="pl-PL"/>
        </w:rPr>
        <w:t>Wykonawca zagwarantuje odbiór i przyjęcie odpadów w ilości co najmniej 1500 Mg/m-c.</w:t>
      </w:r>
    </w:p>
    <w:p w14:paraId="6B25D564" w14:textId="77777777" w:rsidR="008F1B72" w:rsidRPr="00F24A6B" w:rsidRDefault="008F1B72" w:rsidP="008F1B72">
      <w:pPr>
        <w:numPr>
          <w:ilvl w:val="0"/>
          <w:numId w:val="22"/>
        </w:numPr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F24A6B">
        <w:rPr>
          <w:rFonts w:ascii="Arial Narrow" w:eastAsia="Times New Roman" w:hAnsi="Arial Narrow" w:cs="Arial"/>
          <w:lang w:eastAsia="pl-PL"/>
        </w:rPr>
        <w:lastRenderedPageBreak/>
        <w:t>W chwili przekazania odpadów przez Zamawiającego na rzecz Wykonawcy, Wykonawca</w:t>
      </w:r>
      <w:r w:rsidRPr="00F24A6B">
        <w:rPr>
          <w:rFonts w:ascii="Arial Narrow" w:eastAsia="Times New Roman" w:hAnsi="Arial Narrow" w:cs="Times New Roman"/>
          <w:lang w:eastAsia="pl-PL"/>
        </w:rPr>
        <w:t xml:space="preserve"> </w:t>
      </w:r>
      <w:r w:rsidRPr="00F24A6B">
        <w:rPr>
          <w:rFonts w:ascii="Arial Narrow" w:eastAsia="Times New Roman" w:hAnsi="Arial Narrow" w:cs="Arial"/>
          <w:lang w:eastAsia="pl-PL"/>
        </w:rPr>
        <w:t>przejmuje odpowiedzialność za przejęte odpady i należyte postępowanie z nimi oraz skutki z tego wynikające.</w:t>
      </w:r>
    </w:p>
    <w:p w14:paraId="2578463B" w14:textId="77777777" w:rsidR="008F1B72" w:rsidRPr="00F24A6B" w:rsidRDefault="008F1B72" w:rsidP="008F1B72">
      <w:pPr>
        <w:numPr>
          <w:ilvl w:val="0"/>
          <w:numId w:val="22"/>
        </w:numPr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F24A6B">
        <w:rPr>
          <w:rFonts w:ascii="Arial Narrow" w:eastAsia="Times New Roman" w:hAnsi="Arial Narrow" w:cs="Arial"/>
          <w:lang w:eastAsia="pl-PL"/>
        </w:rPr>
        <w:t>Wykonawca zobowiązany jest przekazywać Zamawiającemu pisemną informację o sposobie</w:t>
      </w:r>
      <w:r w:rsidRPr="00F24A6B">
        <w:rPr>
          <w:rFonts w:ascii="Arial Narrow" w:eastAsia="Times New Roman" w:hAnsi="Arial Narrow" w:cs="Times New Roman"/>
          <w:lang w:eastAsia="pl-PL"/>
        </w:rPr>
        <w:t xml:space="preserve"> </w:t>
      </w:r>
      <w:r w:rsidRPr="00F24A6B">
        <w:rPr>
          <w:rFonts w:ascii="Arial Narrow" w:eastAsia="Times New Roman" w:hAnsi="Arial Narrow" w:cs="Arial"/>
          <w:lang w:eastAsia="pl-PL"/>
        </w:rPr>
        <w:t>zagospodarowania odebranych odpadów.</w:t>
      </w:r>
    </w:p>
    <w:bookmarkEnd w:id="2"/>
    <w:bookmarkEnd w:id="3"/>
    <w:p w14:paraId="122B044D" w14:textId="77777777" w:rsidR="008F1B72" w:rsidRDefault="008F1B72" w:rsidP="008F1B72">
      <w:pPr>
        <w:spacing w:after="0" w:line="240" w:lineRule="auto"/>
        <w:rPr>
          <w:rFonts w:ascii="Arial Narrow" w:eastAsia="Times New Roman" w:hAnsi="Arial Narrow" w:cs="Times New Roman"/>
          <w:b/>
          <w:lang w:eastAsia="pl-PL"/>
        </w:rPr>
      </w:pPr>
    </w:p>
    <w:p w14:paraId="1750C0A9" w14:textId="77777777" w:rsidR="008F1B72" w:rsidRPr="00F24A6B" w:rsidRDefault="008F1B72" w:rsidP="008F1B72">
      <w:pPr>
        <w:spacing w:after="0" w:line="240" w:lineRule="auto"/>
        <w:rPr>
          <w:rFonts w:ascii="Arial Narrow" w:eastAsia="Times New Roman" w:hAnsi="Arial Narrow" w:cs="Times New Roman"/>
          <w:b/>
          <w:lang w:eastAsia="pl-PL"/>
        </w:rPr>
      </w:pPr>
      <w:r>
        <w:rPr>
          <w:rFonts w:ascii="Arial Narrow" w:eastAsia="Times New Roman" w:hAnsi="Arial Narrow" w:cs="Times New Roman"/>
          <w:b/>
          <w:lang w:eastAsia="pl-PL"/>
        </w:rPr>
        <w:t>Wspólny słownik zamówień (CPV)</w:t>
      </w:r>
    </w:p>
    <w:p w14:paraId="0FFBE033" w14:textId="77777777" w:rsidR="008F1B72" w:rsidRPr="00F24A6B" w:rsidRDefault="008F1B72" w:rsidP="008F1B72">
      <w:pPr>
        <w:spacing w:after="0" w:line="240" w:lineRule="auto"/>
        <w:ind w:left="240"/>
        <w:rPr>
          <w:rFonts w:ascii="Arial Narrow" w:eastAsia="Times New Roman" w:hAnsi="Arial Narrow" w:cs="Times New Roman"/>
          <w:bCs/>
          <w:lang w:eastAsia="pl-PL"/>
        </w:rPr>
      </w:pPr>
      <w:r w:rsidRPr="00F24A6B">
        <w:rPr>
          <w:rFonts w:ascii="Arial Narrow" w:eastAsia="Times New Roman" w:hAnsi="Arial Narrow" w:cs="Times New Roman"/>
          <w:bCs/>
          <w:lang w:eastAsia="pl-PL"/>
        </w:rPr>
        <w:t>90.50.00.00-2 – Usługi związane z odpadami</w:t>
      </w:r>
    </w:p>
    <w:p w14:paraId="4CD4BEF9" w14:textId="77777777" w:rsidR="008F1B72" w:rsidRDefault="008F1B72" w:rsidP="008F1B72">
      <w:pPr>
        <w:spacing w:after="0" w:line="240" w:lineRule="auto"/>
        <w:ind w:left="240"/>
        <w:rPr>
          <w:rFonts w:ascii="Arial Narrow" w:eastAsia="Times New Roman" w:hAnsi="Arial Narrow" w:cs="Times New Roman"/>
          <w:bCs/>
          <w:lang w:eastAsia="pl-PL"/>
        </w:rPr>
      </w:pPr>
      <w:r w:rsidRPr="00F24A6B">
        <w:rPr>
          <w:rFonts w:ascii="Arial Narrow" w:eastAsia="Times New Roman" w:hAnsi="Arial Narrow" w:cs="Times New Roman"/>
          <w:bCs/>
          <w:lang w:eastAsia="pl-PL"/>
        </w:rPr>
        <w:t>90.51.20.00-9 – Usługi transportu odpadów</w:t>
      </w:r>
    </w:p>
    <w:p w14:paraId="18AF2403" w14:textId="79F29563" w:rsidR="008F1B72" w:rsidRDefault="00024893" w:rsidP="008F1B72">
      <w:pPr>
        <w:spacing w:after="0" w:line="240" w:lineRule="auto"/>
        <w:ind w:left="240"/>
        <w:rPr>
          <w:rFonts w:ascii="Arial Narrow" w:hAnsi="Arial Narrow"/>
          <w:bCs/>
        </w:rPr>
      </w:pPr>
      <w:r w:rsidRPr="00024893">
        <w:rPr>
          <w:rFonts w:ascii="Arial Narrow" w:hAnsi="Arial Narrow"/>
          <w:bCs/>
        </w:rPr>
        <w:t xml:space="preserve">90 53 30 00-2 </w:t>
      </w:r>
      <w:r>
        <w:rPr>
          <w:rFonts w:ascii="Arial Narrow" w:hAnsi="Arial Narrow"/>
          <w:bCs/>
        </w:rPr>
        <w:t xml:space="preserve">- </w:t>
      </w:r>
      <w:r w:rsidRPr="00024893">
        <w:rPr>
          <w:rFonts w:ascii="Arial Narrow" w:hAnsi="Arial Narrow"/>
          <w:bCs/>
        </w:rPr>
        <w:t xml:space="preserve"> Usługi gospodarki odpadami</w:t>
      </w:r>
    </w:p>
    <w:p w14:paraId="1635DBE9" w14:textId="77777777" w:rsidR="00024893" w:rsidRPr="00024893" w:rsidRDefault="00024893" w:rsidP="008F1B72">
      <w:pPr>
        <w:spacing w:after="0" w:line="240" w:lineRule="auto"/>
        <w:ind w:left="240"/>
        <w:rPr>
          <w:rFonts w:ascii="Arial Narrow" w:eastAsia="Times New Roman" w:hAnsi="Arial Narrow" w:cs="Times New Roman"/>
          <w:bCs/>
          <w:lang w:eastAsia="pl-PL"/>
        </w:rPr>
      </w:pPr>
    </w:p>
    <w:p w14:paraId="12053A7E" w14:textId="77777777" w:rsidR="008F1B72" w:rsidRDefault="008F1B72" w:rsidP="008F1B72">
      <w:pPr>
        <w:pStyle w:val="Akapitzlist"/>
        <w:numPr>
          <w:ilvl w:val="0"/>
          <w:numId w:val="23"/>
        </w:numPr>
        <w:spacing w:after="0" w:line="240" w:lineRule="auto"/>
        <w:rPr>
          <w:rFonts w:ascii="Arial Narrow" w:eastAsia="Times New Roman" w:hAnsi="Arial Narrow" w:cs="Times New Roman"/>
          <w:b/>
          <w:lang w:eastAsia="pl-PL"/>
        </w:rPr>
      </w:pPr>
      <w:r w:rsidRPr="00FA28A6">
        <w:rPr>
          <w:rFonts w:ascii="Arial Narrow" w:eastAsia="Times New Roman" w:hAnsi="Arial Narrow" w:cs="Times New Roman"/>
          <w:b/>
          <w:lang w:eastAsia="pl-PL"/>
        </w:rPr>
        <w:t>Termin wykonania usługi</w:t>
      </w:r>
      <w:r>
        <w:rPr>
          <w:rFonts w:ascii="Arial Narrow" w:eastAsia="Times New Roman" w:hAnsi="Arial Narrow" w:cs="Times New Roman"/>
          <w:b/>
          <w:lang w:eastAsia="pl-PL"/>
        </w:rPr>
        <w:t>:</w:t>
      </w:r>
    </w:p>
    <w:p w14:paraId="6DA1BE79" w14:textId="77777777" w:rsidR="008F1B72" w:rsidRDefault="008F1B72" w:rsidP="008F1B72">
      <w:pPr>
        <w:spacing w:after="0" w:line="240" w:lineRule="auto"/>
        <w:rPr>
          <w:rFonts w:ascii="Arial Narrow" w:eastAsia="Times New Roman" w:hAnsi="Arial Narrow" w:cs="Times New Roman"/>
          <w:b/>
          <w:lang w:eastAsia="pl-PL"/>
        </w:rPr>
      </w:pPr>
    </w:p>
    <w:p w14:paraId="71152BD4" w14:textId="77777777" w:rsidR="008F1B72" w:rsidRDefault="008F1B72" w:rsidP="008F1B72">
      <w:pPr>
        <w:spacing w:after="0" w:line="240" w:lineRule="auto"/>
        <w:rPr>
          <w:rFonts w:ascii="Arial Narrow" w:eastAsia="Times New Roman" w:hAnsi="Arial Narrow" w:cs="Times New Roman"/>
          <w:bCs/>
          <w:lang w:eastAsia="pl-PL"/>
        </w:rPr>
      </w:pPr>
      <w:r w:rsidRPr="00FA28A6">
        <w:rPr>
          <w:rFonts w:ascii="Arial Narrow" w:eastAsia="Times New Roman" w:hAnsi="Arial Narrow" w:cs="Times New Roman"/>
          <w:bCs/>
          <w:lang w:eastAsia="pl-PL"/>
        </w:rPr>
        <w:t>Termin wykonania zamówienia: od dnia zawarcia umowy do czasu wyczerpania zakresu ilościowego, jednak nie dłużej niż do dnia 31.12.2021 r.</w:t>
      </w:r>
    </w:p>
    <w:p w14:paraId="543F583A" w14:textId="77777777" w:rsidR="008F1B72" w:rsidRPr="00FA28A6" w:rsidRDefault="008F1B72" w:rsidP="008F1B72">
      <w:pPr>
        <w:spacing w:after="0" w:line="240" w:lineRule="auto"/>
        <w:rPr>
          <w:rFonts w:ascii="Arial Narrow" w:eastAsia="Times New Roman" w:hAnsi="Arial Narrow" w:cs="Times New Roman"/>
          <w:bCs/>
          <w:lang w:eastAsia="pl-PL"/>
        </w:rPr>
      </w:pPr>
    </w:p>
    <w:p w14:paraId="1D289EC9" w14:textId="77777777" w:rsidR="008F1B72" w:rsidRDefault="008F1B72" w:rsidP="008F1B72">
      <w:pPr>
        <w:pStyle w:val="Akapitzlist"/>
        <w:numPr>
          <w:ilvl w:val="0"/>
          <w:numId w:val="23"/>
        </w:numPr>
        <w:spacing w:after="0" w:line="240" w:lineRule="auto"/>
        <w:rPr>
          <w:rFonts w:ascii="Arial Narrow" w:eastAsia="Times New Roman" w:hAnsi="Arial Narrow" w:cs="Times New Roman"/>
          <w:b/>
          <w:lang w:eastAsia="pl-PL"/>
        </w:rPr>
      </w:pPr>
      <w:r w:rsidRPr="000B10F6">
        <w:rPr>
          <w:rFonts w:ascii="Arial Narrow" w:eastAsia="Times New Roman" w:hAnsi="Arial Narrow" w:cs="Times New Roman"/>
          <w:b/>
          <w:lang w:eastAsia="pl-PL"/>
        </w:rPr>
        <w:t>Obowiązki wykonawcy:</w:t>
      </w:r>
    </w:p>
    <w:p w14:paraId="3A604635" w14:textId="77777777" w:rsidR="008F1B72" w:rsidRDefault="008F1B72" w:rsidP="008F1B72">
      <w:pPr>
        <w:pStyle w:val="Akapitzlist"/>
        <w:spacing w:after="0" w:line="240" w:lineRule="auto"/>
        <w:rPr>
          <w:rFonts w:ascii="Arial Narrow" w:eastAsia="Times New Roman" w:hAnsi="Arial Narrow" w:cs="Times New Roman"/>
          <w:b/>
          <w:lang w:eastAsia="pl-PL"/>
        </w:rPr>
      </w:pPr>
    </w:p>
    <w:p w14:paraId="1A723A25" w14:textId="77777777" w:rsidR="008F1B72" w:rsidRPr="00F24A6B" w:rsidRDefault="008F1B72" w:rsidP="008F1B72">
      <w:pPr>
        <w:numPr>
          <w:ilvl w:val="0"/>
          <w:numId w:val="26"/>
        </w:numPr>
        <w:spacing w:after="0" w:line="240" w:lineRule="auto"/>
        <w:jc w:val="both"/>
        <w:rPr>
          <w:rFonts w:ascii="Arial Narrow" w:eastAsia="Times New Roman" w:hAnsi="Arial Narrow" w:cs="Times New Roman"/>
          <w:bCs/>
          <w:lang w:eastAsia="pl-PL"/>
        </w:rPr>
      </w:pPr>
      <w:r w:rsidRPr="00F24A6B">
        <w:rPr>
          <w:rFonts w:ascii="Arial Narrow" w:eastAsia="Times New Roman" w:hAnsi="Arial Narrow" w:cs="Times New Roman"/>
          <w:bCs/>
          <w:lang w:eastAsia="pl-PL"/>
        </w:rPr>
        <w:t>Transport odpadów po stronie Wykonawcy,</w:t>
      </w:r>
      <w:r w:rsidRPr="00F24A6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F24A6B">
        <w:rPr>
          <w:rFonts w:ascii="Arial Narrow" w:eastAsia="Times New Roman" w:hAnsi="Arial Narrow" w:cs="Arial"/>
          <w:lang w:eastAsia="pl-PL"/>
        </w:rPr>
        <w:t>na jego koszt, także w zakresie kosztów przewozu, ubezpieczenia na czas transportu oraz rozładunku.</w:t>
      </w:r>
    </w:p>
    <w:p w14:paraId="2B2D5D95" w14:textId="77777777" w:rsidR="008F1B72" w:rsidRPr="00F24A6B" w:rsidRDefault="008F1B72" w:rsidP="008F1B72">
      <w:pPr>
        <w:numPr>
          <w:ilvl w:val="0"/>
          <w:numId w:val="26"/>
        </w:numPr>
        <w:spacing w:after="0" w:line="240" w:lineRule="auto"/>
        <w:jc w:val="both"/>
        <w:rPr>
          <w:rFonts w:ascii="Arial Narrow" w:eastAsia="Times New Roman" w:hAnsi="Arial Narrow" w:cs="Times New Roman"/>
          <w:bCs/>
          <w:lang w:eastAsia="pl-PL"/>
        </w:rPr>
      </w:pPr>
      <w:r w:rsidRPr="00F24A6B">
        <w:rPr>
          <w:rFonts w:ascii="Arial Narrow" w:eastAsia="Times New Roman" w:hAnsi="Arial Narrow" w:cs="Times New Roman"/>
          <w:bCs/>
          <w:lang w:eastAsia="pl-PL"/>
        </w:rPr>
        <w:t>Wykonawca ma obowiązek zorganizować odbiór odpadów w sposób zapewniający ciągłość pracy linii sortowniczej lub</w:t>
      </w:r>
      <w:r w:rsidRPr="00F24A6B">
        <w:rPr>
          <w:rFonts w:ascii="Arial Narrow" w:eastAsia="Times New Roman" w:hAnsi="Arial Narrow" w:cs="Times New Roman"/>
          <w:bCs/>
          <w:color w:val="FF0000"/>
          <w:lang w:eastAsia="pl-PL"/>
        </w:rPr>
        <w:t xml:space="preserve"> </w:t>
      </w:r>
      <w:r w:rsidRPr="00F24A6B">
        <w:rPr>
          <w:rFonts w:ascii="Arial Narrow" w:eastAsia="Times New Roman" w:hAnsi="Arial Narrow" w:cs="Times New Roman"/>
          <w:bCs/>
          <w:lang w:eastAsia="pl-PL"/>
        </w:rPr>
        <w:t xml:space="preserve">zapewnić dodatkowe </w:t>
      </w:r>
      <w:proofErr w:type="spellStart"/>
      <w:r w:rsidRPr="00F24A6B">
        <w:rPr>
          <w:rFonts w:ascii="Arial Narrow" w:eastAsia="Times New Roman" w:hAnsi="Arial Narrow" w:cs="Times New Roman"/>
          <w:bCs/>
          <w:lang w:eastAsia="pl-PL"/>
        </w:rPr>
        <w:t>prasokontenery</w:t>
      </w:r>
      <w:proofErr w:type="spellEnd"/>
      <w:r w:rsidRPr="00F24A6B">
        <w:rPr>
          <w:rFonts w:ascii="Arial Narrow" w:eastAsia="Times New Roman" w:hAnsi="Arial Narrow" w:cs="Times New Roman"/>
          <w:bCs/>
          <w:lang w:eastAsia="pl-PL"/>
        </w:rPr>
        <w:t xml:space="preserve"> w ilości zapewniającej ciągłość pracy na linii sortowniczej. Szacunkowa ilość odpadów wytwarzanych w ciągu jednego dnia pracy: ok. 100 Mg.</w:t>
      </w:r>
    </w:p>
    <w:p w14:paraId="066BE331" w14:textId="77777777" w:rsidR="008F1B72" w:rsidRPr="00F24A6B" w:rsidRDefault="008F1B72" w:rsidP="008F1B72">
      <w:pPr>
        <w:numPr>
          <w:ilvl w:val="0"/>
          <w:numId w:val="26"/>
        </w:numPr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F24A6B">
        <w:rPr>
          <w:rFonts w:ascii="Arial Narrow" w:eastAsia="Times New Roman" w:hAnsi="Arial Narrow" w:cs="Times New Roman"/>
          <w:lang w:eastAsia="pl-PL"/>
        </w:rPr>
        <w:t>Wykonawca przyjmował będzie od Zamawiaj</w:t>
      </w:r>
      <w:r w:rsidRPr="00F24A6B">
        <w:rPr>
          <w:rFonts w:ascii="Arial Narrow" w:eastAsia="Times New Roman" w:hAnsi="Arial Narrow" w:cs="TimesNewRoman"/>
          <w:lang w:eastAsia="pl-PL"/>
        </w:rPr>
        <w:t>ą</w:t>
      </w:r>
      <w:r w:rsidRPr="00F24A6B">
        <w:rPr>
          <w:rFonts w:ascii="Arial Narrow" w:eastAsia="Times New Roman" w:hAnsi="Arial Narrow" w:cs="Times New Roman"/>
          <w:lang w:eastAsia="pl-PL"/>
        </w:rPr>
        <w:t>cego odpady w sposób sukcesywny, zgodny z potrzebami Zamawiaj</w:t>
      </w:r>
      <w:r w:rsidRPr="00F24A6B">
        <w:rPr>
          <w:rFonts w:ascii="Arial Narrow" w:eastAsia="Times New Roman" w:hAnsi="Arial Narrow" w:cs="TimesNewRoman"/>
          <w:lang w:eastAsia="pl-PL"/>
        </w:rPr>
        <w:t>ą</w:t>
      </w:r>
      <w:r w:rsidRPr="00F24A6B">
        <w:rPr>
          <w:rFonts w:ascii="Arial Narrow" w:eastAsia="Times New Roman" w:hAnsi="Arial Narrow" w:cs="Times New Roman"/>
          <w:lang w:eastAsia="pl-PL"/>
        </w:rPr>
        <w:t xml:space="preserve">cego. </w:t>
      </w:r>
    </w:p>
    <w:p w14:paraId="73F77BE8" w14:textId="77777777" w:rsidR="008F1B72" w:rsidRPr="00F24A6B" w:rsidRDefault="008F1B72" w:rsidP="008F1B72">
      <w:pPr>
        <w:numPr>
          <w:ilvl w:val="0"/>
          <w:numId w:val="26"/>
        </w:numPr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F24A6B">
        <w:rPr>
          <w:rFonts w:ascii="Arial Narrow" w:eastAsia="Times New Roman" w:hAnsi="Arial Narrow" w:cs="Times New Roman"/>
          <w:lang w:eastAsia="pl-PL"/>
        </w:rPr>
        <w:t>Wykonawca zagwarantuje odbiór i przyjęcie odpadów w ilości co najmniej 1500 Mg/m-c.</w:t>
      </w:r>
    </w:p>
    <w:p w14:paraId="78595A74" w14:textId="77777777" w:rsidR="008F1B72" w:rsidRPr="00F24A6B" w:rsidRDefault="008F1B72" w:rsidP="008F1B72">
      <w:pPr>
        <w:numPr>
          <w:ilvl w:val="0"/>
          <w:numId w:val="26"/>
        </w:numPr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F24A6B">
        <w:rPr>
          <w:rFonts w:ascii="Arial Narrow" w:eastAsia="Times New Roman" w:hAnsi="Arial Narrow" w:cs="Arial"/>
          <w:lang w:eastAsia="pl-PL"/>
        </w:rPr>
        <w:t>W chwili przekazania odpadów przez Zamawiającego na rzecz Wykonawcy, Wykonawca</w:t>
      </w:r>
      <w:r w:rsidRPr="00F24A6B">
        <w:rPr>
          <w:rFonts w:ascii="Arial Narrow" w:eastAsia="Times New Roman" w:hAnsi="Arial Narrow" w:cs="Times New Roman"/>
          <w:lang w:eastAsia="pl-PL"/>
        </w:rPr>
        <w:t xml:space="preserve"> </w:t>
      </w:r>
      <w:r w:rsidRPr="00F24A6B">
        <w:rPr>
          <w:rFonts w:ascii="Arial Narrow" w:eastAsia="Times New Roman" w:hAnsi="Arial Narrow" w:cs="Arial"/>
          <w:lang w:eastAsia="pl-PL"/>
        </w:rPr>
        <w:t>przejmuje odpowiedzialność za przejęte odpady i należyte postępowanie z nimi oraz skutki z tego wynikające.</w:t>
      </w:r>
    </w:p>
    <w:p w14:paraId="16F018FE" w14:textId="77777777" w:rsidR="008F1B72" w:rsidRPr="00353D91" w:rsidRDefault="008F1B72" w:rsidP="008F1B72">
      <w:pPr>
        <w:numPr>
          <w:ilvl w:val="0"/>
          <w:numId w:val="26"/>
        </w:numPr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F24A6B">
        <w:rPr>
          <w:rFonts w:ascii="Arial Narrow" w:eastAsia="Times New Roman" w:hAnsi="Arial Narrow" w:cs="Arial"/>
          <w:lang w:eastAsia="pl-PL"/>
        </w:rPr>
        <w:t>Wykonawca zobowiązany jest przekazywać Zamawiającemu pisemną informację o sposobie</w:t>
      </w:r>
      <w:r w:rsidRPr="00F24A6B">
        <w:rPr>
          <w:rFonts w:ascii="Arial Narrow" w:eastAsia="Times New Roman" w:hAnsi="Arial Narrow" w:cs="Times New Roman"/>
          <w:lang w:eastAsia="pl-PL"/>
        </w:rPr>
        <w:t xml:space="preserve"> </w:t>
      </w:r>
      <w:r w:rsidRPr="00F24A6B">
        <w:rPr>
          <w:rFonts w:ascii="Arial Narrow" w:eastAsia="Times New Roman" w:hAnsi="Arial Narrow" w:cs="Arial"/>
          <w:lang w:eastAsia="pl-PL"/>
        </w:rPr>
        <w:t>zagospodarowania odebranych odpadów.</w:t>
      </w:r>
    </w:p>
    <w:p w14:paraId="13FB7DB3" w14:textId="77777777" w:rsidR="008F1B72" w:rsidRPr="000B10F6" w:rsidRDefault="008F1B72" w:rsidP="008F1B72">
      <w:pPr>
        <w:pStyle w:val="Akapitzlist"/>
        <w:spacing w:after="0" w:line="240" w:lineRule="auto"/>
        <w:rPr>
          <w:rFonts w:ascii="Arial Narrow" w:eastAsia="Times New Roman" w:hAnsi="Arial Narrow" w:cs="Times New Roman"/>
          <w:bCs/>
          <w:lang w:eastAsia="pl-PL"/>
        </w:rPr>
      </w:pPr>
    </w:p>
    <w:p w14:paraId="3212030F" w14:textId="77777777" w:rsidR="008F1B72" w:rsidRPr="000B10F6" w:rsidRDefault="008F1B72" w:rsidP="008F1B72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Arial Narrow" w:eastAsia="Times New Roman" w:hAnsi="Arial Narrow" w:cs="Times New Roman"/>
          <w:b/>
          <w:lang w:eastAsia="pl-PL"/>
        </w:rPr>
      </w:pPr>
      <w:r w:rsidRPr="000B10F6">
        <w:rPr>
          <w:rFonts w:ascii="Arial Narrow" w:eastAsia="Times New Roman" w:hAnsi="Arial Narrow" w:cs="Times New Roman"/>
          <w:b/>
          <w:lang w:eastAsia="pl-PL"/>
        </w:rPr>
        <w:t xml:space="preserve">Klauzula dotycząca zatrudnienia na podstawie umowy o pracę (art. 29 ust. 3a ustawy z dnia 29 stycznia 2004 r. Prawo zamówień publicznych- </w:t>
      </w:r>
      <w:proofErr w:type="spellStart"/>
      <w:r w:rsidRPr="000B10F6">
        <w:rPr>
          <w:rFonts w:ascii="Arial Narrow" w:eastAsia="Times New Roman" w:hAnsi="Arial Narrow" w:cs="Times New Roman"/>
          <w:b/>
          <w:lang w:eastAsia="pl-PL"/>
        </w:rPr>
        <w:t>Dz.u</w:t>
      </w:r>
      <w:proofErr w:type="spellEnd"/>
      <w:r w:rsidRPr="000B10F6">
        <w:rPr>
          <w:rFonts w:ascii="Arial Narrow" w:eastAsia="Times New Roman" w:hAnsi="Arial Narrow" w:cs="Times New Roman"/>
          <w:b/>
          <w:lang w:eastAsia="pl-PL"/>
        </w:rPr>
        <w:t xml:space="preserve">. z 2019 r. poz. 1843 z </w:t>
      </w:r>
      <w:proofErr w:type="spellStart"/>
      <w:r w:rsidRPr="000B10F6">
        <w:rPr>
          <w:rFonts w:ascii="Arial Narrow" w:eastAsia="Times New Roman" w:hAnsi="Arial Narrow" w:cs="Times New Roman"/>
          <w:b/>
          <w:lang w:eastAsia="pl-PL"/>
        </w:rPr>
        <w:t>póżn</w:t>
      </w:r>
      <w:proofErr w:type="spellEnd"/>
      <w:r w:rsidRPr="000B10F6">
        <w:rPr>
          <w:rFonts w:ascii="Arial Narrow" w:eastAsia="Times New Roman" w:hAnsi="Arial Narrow" w:cs="Times New Roman"/>
          <w:b/>
          <w:lang w:eastAsia="pl-PL"/>
        </w:rPr>
        <w:t>. zm.)</w:t>
      </w:r>
    </w:p>
    <w:p w14:paraId="780C37C7" w14:textId="77777777" w:rsidR="008F1B72" w:rsidRPr="00330244" w:rsidRDefault="008F1B72" w:rsidP="008F1B72">
      <w:pPr>
        <w:spacing w:after="0" w:line="240" w:lineRule="auto"/>
        <w:jc w:val="both"/>
        <w:rPr>
          <w:rFonts w:ascii="Arial Narrow" w:eastAsia="Times New Roman" w:hAnsi="Arial Narrow" w:cs="Times New Roman"/>
          <w:b/>
          <w:u w:val="single"/>
          <w:lang w:eastAsia="pl-PL"/>
        </w:rPr>
      </w:pPr>
    </w:p>
    <w:p w14:paraId="07C4CBA0" w14:textId="77777777" w:rsidR="008F1B72" w:rsidRPr="00330244" w:rsidRDefault="008F1B72" w:rsidP="008F1B72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Arial Narrow" w:eastAsia="Calibri" w:hAnsi="Arial Narrow" w:cs="Times New Roman"/>
        </w:rPr>
      </w:pPr>
      <w:r w:rsidRPr="00330244">
        <w:rPr>
          <w:rFonts w:ascii="Arial Narrow" w:eastAsia="Calibri" w:hAnsi="Arial Narrow" w:cs="Times New Roman"/>
        </w:rPr>
        <w:t xml:space="preserve">Gdy sposób świadczenia i okoliczności świadczenia, realizowanego w ramach wykonywania usług, przez osoby występujące z ramienia wykonawcy lub podwykonawcy, dowodzą istnienia stosunku pracy , w rozumieniu przepisu art. 22 § 1 Kodeksu pracy (pracownik zobowiązuje się do wykonania pracy określonego rodzaju na rzecz pracodawcy i pod jego kierownictwem oraz w miejscu i czasie wyznaczonym przez pracodawcę, a pracodawca – do zatrudnienia pracownika za wynagrodzeniem), to niezależnie od innych przepisów, </w:t>
      </w:r>
      <w:r w:rsidRPr="00330244">
        <w:rPr>
          <w:rFonts w:ascii="Arial Narrow" w:eastAsia="Calibri" w:hAnsi="Arial Narrow" w:cs="Times New Roman"/>
          <w:b/>
        </w:rPr>
        <w:t>wykonawca lub podwykonawca mają obowiązek zawrzeć z osobami zaangażowanymi w wykonanie czynności niezbędnych do realizacji zamówienia, umowę o pracę.</w:t>
      </w:r>
      <w:r w:rsidRPr="00330244">
        <w:rPr>
          <w:rFonts w:ascii="Arial Narrow" w:eastAsia="Calibri" w:hAnsi="Arial Narrow" w:cs="Times New Roman"/>
        </w:rPr>
        <w:t xml:space="preserve"> Zaniechanie zawarcia umowy o pracę w powyższych okolicznościach skutkować będzie, obok odpowiedzialności wynikającej z przepisów prawa pracy, powstaniem odpowiedzialności wykonawcy z tytułu niewykonania lub nienależytego wykonania umowy w sprawie zamówienia publicznego.</w:t>
      </w:r>
    </w:p>
    <w:p w14:paraId="23C47632" w14:textId="77777777" w:rsidR="008F1B72" w:rsidRPr="00330244" w:rsidRDefault="008F1B72" w:rsidP="008F1B72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14:paraId="42F71110" w14:textId="77777777" w:rsidR="008F1B72" w:rsidRPr="00330244" w:rsidRDefault="008F1B72" w:rsidP="008F1B72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Arial Narrow" w:eastAsia="Calibri" w:hAnsi="Arial Narrow" w:cs="Times New Roman"/>
        </w:rPr>
      </w:pPr>
      <w:r w:rsidRPr="00330244">
        <w:rPr>
          <w:rFonts w:ascii="Arial Narrow" w:eastAsia="Calibri" w:hAnsi="Arial Narrow" w:cs="Times New Roman"/>
        </w:rPr>
        <w:t xml:space="preserve">Stosownie do treści art. Art. 29 ust. 3a ustawy Pzp, Zamawiający wymaga zatrudnienia przez Wykonawcę lub Podwykonawcę, na podstawie umowy o pracę (tj. na warunkach określonych w art. 22 § 1 ustawy </w:t>
      </w:r>
      <w:r w:rsidRPr="00330244">
        <w:rPr>
          <w:rFonts w:ascii="Arial Narrow" w:eastAsia="Calibri" w:hAnsi="Arial Narrow" w:cs="Times New Roman"/>
        </w:rPr>
        <w:br/>
        <w:t>z dnia 29 czerwca 1974r. Kodeks pracy Dz.U. z 20</w:t>
      </w:r>
      <w:r>
        <w:rPr>
          <w:rFonts w:ascii="Arial Narrow" w:eastAsia="Calibri" w:hAnsi="Arial Narrow" w:cs="Times New Roman"/>
        </w:rPr>
        <w:t>20</w:t>
      </w:r>
      <w:r w:rsidRPr="00330244">
        <w:rPr>
          <w:rFonts w:ascii="Arial Narrow" w:eastAsia="Calibri" w:hAnsi="Arial Narrow" w:cs="Times New Roman"/>
        </w:rPr>
        <w:t xml:space="preserve">r. poz. </w:t>
      </w:r>
      <w:r>
        <w:rPr>
          <w:rFonts w:ascii="Arial Narrow" w:eastAsia="Calibri" w:hAnsi="Arial Narrow" w:cs="Times New Roman"/>
        </w:rPr>
        <w:t xml:space="preserve">1320 </w:t>
      </w:r>
      <w:r w:rsidRPr="00330244">
        <w:rPr>
          <w:rFonts w:ascii="Arial Narrow" w:eastAsia="Calibri" w:hAnsi="Arial Narrow" w:cs="Times New Roman"/>
        </w:rPr>
        <w:t>lub na podstawie właściwych przepisów państwa członkowskiego Unii Europejskiej lub Europejskiego Obszaru Gospodarczego, w którym wykonawcza ma siedzibę lub miejsce zamieszkania) – osób wykonujących następujące czynności w zakresie realizacji zamówienia:</w:t>
      </w:r>
      <w:r>
        <w:rPr>
          <w:rFonts w:ascii="Arial Narrow" w:eastAsia="Calibri" w:hAnsi="Arial Narrow" w:cs="Times New Roman"/>
        </w:rPr>
        <w:t xml:space="preserve"> </w:t>
      </w:r>
      <w:r w:rsidRPr="00330244">
        <w:rPr>
          <w:rFonts w:ascii="Arial Narrow" w:eastAsia="Calibri" w:hAnsi="Arial Narrow" w:cs="Times New Roman"/>
          <w:b/>
        </w:rPr>
        <w:t>czynności związane bezpośrednio</w:t>
      </w:r>
      <w:r>
        <w:rPr>
          <w:rFonts w:ascii="Arial Narrow" w:eastAsia="Calibri" w:hAnsi="Arial Narrow" w:cs="Times New Roman"/>
          <w:b/>
        </w:rPr>
        <w:t xml:space="preserve"> </w:t>
      </w:r>
      <w:r w:rsidRPr="00330244">
        <w:rPr>
          <w:rFonts w:ascii="Arial Narrow" w:eastAsia="Calibri" w:hAnsi="Arial Narrow" w:cs="Times New Roman"/>
          <w:b/>
        </w:rPr>
        <w:t>z zagospodarowaniem odpadów objętych zamówieniem i obsługą administracyjna.</w:t>
      </w:r>
    </w:p>
    <w:p w14:paraId="1B5675CC" w14:textId="77777777" w:rsidR="008F1B72" w:rsidRPr="00330244" w:rsidRDefault="008F1B72" w:rsidP="008F1B72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14:paraId="5EF1C48F" w14:textId="77777777" w:rsidR="008F1B72" w:rsidRPr="00330244" w:rsidRDefault="008F1B72" w:rsidP="008F1B72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Arial Narrow" w:eastAsia="Calibri" w:hAnsi="Arial Narrow" w:cs="Times New Roman"/>
        </w:rPr>
      </w:pPr>
      <w:r w:rsidRPr="00330244">
        <w:rPr>
          <w:rFonts w:ascii="Arial Narrow" w:eastAsia="Calibri" w:hAnsi="Arial Narrow" w:cs="Times New Roman"/>
        </w:rPr>
        <w:lastRenderedPageBreak/>
        <w:t xml:space="preserve">W trakcie realizacji zamówienia zamawiający uprawniony jest do wykonania czynności kontrolnych wobec wykonawcy odnośnie spełniania przez Wykonawcę lub Podwykonawcę wymogu zatrudnienia na podstawie umowy o prace osób wykonujących wskazane w pkt. 2) czynności. </w:t>
      </w:r>
    </w:p>
    <w:p w14:paraId="7C0E9DA7" w14:textId="77777777" w:rsidR="008F1B72" w:rsidRPr="00330244" w:rsidRDefault="008F1B72" w:rsidP="008F1B72">
      <w:pPr>
        <w:spacing w:after="0" w:line="240" w:lineRule="auto"/>
        <w:ind w:left="709"/>
        <w:jc w:val="both"/>
        <w:rPr>
          <w:rFonts w:ascii="Arial Narrow" w:eastAsia="Times New Roman" w:hAnsi="Arial Narrow" w:cs="Times New Roman"/>
          <w:lang w:eastAsia="pl-PL"/>
        </w:rPr>
      </w:pPr>
      <w:r w:rsidRPr="00330244">
        <w:rPr>
          <w:rFonts w:ascii="Arial Narrow" w:eastAsia="Times New Roman" w:hAnsi="Arial Narrow" w:cs="Times New Roman"/>
          <w:lang w:eastAsia="pl-PL"/>
        </w:rPr>
        <w:t xml:space="preserve">Zamawiający uprawniony jest w szczególności do : </w:t>
      </w:r>
    </w:p>
    <w:p w14:paraId="57C30B99" w14:textId="77777777" w:rsidR="008F1B72" w:rsidRPr="00330244" w:rsidRDefault="008F1B72" w:rsidP="008F1B72">
      <w:pPr>
        <w:numPr>
          <w:ilvl w:val="0"/>
          <w:numId w:val="24"/>
        </w:numPr>
        <w:spacing w:after="0" w:line="240" w:lineRule="auto"/>
        <w:ind w:left="1701"/>
        <w:contextualSpacing/>
        <w:jc w:val="both"/>
        <w:rPr>
          <w:rFonts w:ascii="Arial Narrow" w:eastAsia="Calibri" w:hAnsi="Arial Narrow" w:cs="Times New Roman"/>
        </w:rPr>
      </w:pPr>
      <w:r w:rsidRPr="00330244">
        <w:rPr>
          <w:rFonts w:ascii="Arial Narrow" w:eastAsia="Calibri" w:hAnsi="Arial Narrow" w:cs="Times New Roman"/>
        </w:rPr>
        <w:t xml:space="preserve">żądania oświadczeń i dokumentów zakresie potwierdzenia spełniania ww. wymogów </w:t>
      </w:r>
      <w:r w:rsidRPr="00330244">
        <w:rPr>
          <w:rFonts w:ascii="Arial Narrow" w:eastAsia="Calibri" w:hAnsi="Arial Narrow" w:cs="Times New Roman"/>
        </w:rPr>
        <w:br/>
        <w:t>i dokonywania ich oceny;</w:t>
      </w:r>
    </w:p>
    <w:p w14:paraId="70A0D734" w14:textId="77777777" w:rsidR="008F1B72" w:rsidRPr="00330244" w:rsidRDefault="008F1B72" w:rsidP="008F1B72">
      <w:pPr>
        <w:numPr>
          <w:ilvl w:val="0"/>
          <w:numId w:val="24"/>
        </w:numPr>
        <w:spacing w:after="0" w:line="240" w:lineRule="auto"/>
        <w:ind w:left="1701"/>
        <w:contextualSpacing/>
        <w:jc w:val="both"/>
        <w:rPr>
          <w:rFonts w:ascii="Arial Narrow" w:eastAsia="Calibri" w:hAnsi="Arial Narrow" w:cs="Times New Roman"/>
        </w:rPr>
      </w:pPr>
      <w:r w:rsidRPr="00330244">
        <w:rPr>
          <w:rFonts w:ascii="Arial Narrow" w:eastAsia="Calibri" w:hAnsi="Arial Narrow" w:cs="Times New Roman"/>
        </w:rPr>
        <w:t xml:space="preserve">żądania wyjaśnień w przypadku wątpliwości w zakresie potwierdzenia spełniania ww. wymogów, przeprowadzenia kontroli na miejscu wykonywania świadczenia </w:t>
      </w:r>
    </w:p>
    <w:p w14:paraId="656CD1EF" w14:textId="77777777" w:rsidR="008F1B72" w:rsidRPr="00330244" w:rsidRDefault="008F1B72" w:rsidP="008F1B72">
      <w:pPr>
        <w:spacing w:after="200" w:line="276" w:lineRule="auto"/>
        <w:ind w:left="1701"/>
        <w:contextualSpacing/>
        <w:jc w:val="both"/>
        <w:rPr>
          <w:rFonts w:ascii="Arial Narrow" w:eastAsia="Calibri" w:hAnsi="Arial Narrow" w:cs="Times New Roman"/>
        </w:rPr>
      </w:pPr>
    </w:p>
    <w:p w14:paraId="1ABEBB55" w14:textId="77777777" w:rsidR="008F1B72" w:rsidRPr="00330244" w:rsidRDefault="008F1B72" w:rsidP="008F1B72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Arial Narrow" w:eastAsia="Calibri" w:hAnsi="Arial Narrow" w:cs="Times New Roman"/>
        </w:rPr>
      </w:pPr>
      <w:r w:rsidRPr="00330244">
        <w:rPr>
          <w:rFonts w:ascii="Arial Narrow" w:eastAsia="Calibri" w:hAnsi="Arial Narrow" w:cs="Times New Roman"/>
        </w:rPr>
        <w:t>W trakcie realizacji zamówienia na każde wezwanie Zamawiającego, w wyznaczonym w tym wezwaniu terminie, Wykonawca przedłoży Zamawiającemu wskazane poniżej dowody w celu potwierdzenia spełnienia wymogu zatrudnienia na podstawie umowy o pracę przez Wykonawcę lub Podwykonawcę osób wykonujących wskazane w pkt. 2) czynności w trakcie realizacji zamówienia:</w:t>
      </w:r>
    </w:p>
    <w:p w14:paraId="222568DF" w14:textId="77777777" w:rsidR="008F1B72" w:rsidRPr="00330244" w:rsidRDefault="008F1B72" w:rsidP="008F1B72">
      <w:pPr>
        <w:numPr>
          <w:ilvl w:val="1"/>
          <w:numId w:val="25"/>
        </w:numPr>
        <w:spacing w:after="0" w:line="240" w:lineRule="auto"/>
        <w:contextualSpacing/>
        <w:jc w:val="both"/>
        <w:rPr>
          <w:rFonts w:ascii="Arial Narrow" w:eastAsia="Calibri" w:hAnsi="Arial Narrow" w:cs="Times New Roman"/>
        </w:rPr>
      </w:pPr>
      <w:r w:rsidRPr="00330244">
        <w:rPr>
          <w:rFonts w:ascii="Arial Narrow" w:eastAsia="Calibri" w:hAnsi="Arial Narrow" w:cs="Times New Roman"/>
        </w:rPr>
        <w:t>Wykaz osób, skierowanych przez Wykonawcę lub Podwykonawcę do realizacji  zamówienia publicznego w szczególności odpowiedzialnych za świadczenie usług zagospodarowania odpadów, kontrole jakości i innych czynności wskazanych w pkt. 2), wraz z informacjami na temat zakresu wykonywanych przez nie czynności oraz informacja o podstawie dysponowania tymi osobami.</w:t>
      </w:r>
    </w:p>
    <w:p w14:paraId="1035074F" w14:textId="77777777" w:rsidR="008F1B72" w:rsidRPr="00330244" w:rsidRDefault="008F1B72" w:rsidP="008F1B72">
      <w:pPr>
        <w:numPr>
          <w:ilvl w:val="1"/>
          <w:numId w:val="25"/>
        </w:numPr>
        <w:spacing w:after="0" w:line="240" w:lineRule="auto"/>
        <w:contextualSpacing/>
        <w:jc w:val="both"/>
        <w:rPr>
          <w:rFonts w:ascii="Arial Narrow" w:eastAsia="Calibri" w:hAnsi="Arial Narrow" w:cs="Times New Roman"/>
        </w:rPr>
      </w:pPr>
      <w:r w:rsidRPr="00330244">
        <w:rPr>
          <w:rFonts w:ascii="Arial Narrow" w:eastAsia="Calibri" w:hAnsi="Arial Narrow" w:cs="Times New Roman"/>
        </w:rPr>
        <w:t xml:space="preserve">Oświadczenie Wykonawcy lub Podwykonawcy o zatrudnieniu na podstawie umowy o pracę osób wykonujących czynności, których dotyczy wezwanie Zamawiającego. Oświadczenie </w:t>
      </w:r>
      <w:r w:rsidRPr="00330244">
        <w:rPr>
          <w:rFonts w:ascii="Arial Narrow" w:eastAsia="Calibri" w:hAnsi="Arial Narrow" w:cs="Times New Roman"/>
        </w:rPr>
        <w:br/>
        <w:t>to powinno zawierać w szczególności: dokładne określenie podmiotu składającego oświadczenie, datę złożenia oświadczenia, wskazanie, że objęte wezwaniem czynności wykonują osoby zatrudnione na podstawie umowy o pracę wraz ze wskazaniem liczby osób, rodzaju umowy o pracę i wymiaru etatu oraz podpis osoby uprawnionej do złożenia oświadczenia w imieniu Wykonawcy lub Podwykonawcy</w:t>
      </w:r>
    </w:p>
    <w:p w14:paraId="5D662270" w14:textId="77777777" w:rsidR="008F1B72" w:rsidRPr="00330244" w:rsidRDefault="008F1B72" w:rsidP="008F1B72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Arial Narrow" w:eastAsia="Calibri" w:hAnsi="Arial Narrow" w:cs="Times New Roman"/>
        </w:rPr>
      </w:pPr>
      <w:r w:rsidRPr="00330244">
        <w:rPr>
          <w:rFonts w:ascii="Arial Narrow" w:eastAsia="Calibri" w:hAnsi="Arial Narrow" w:cs="Times New Roman"/>
        </w:rPr>
        <w:t xml:space="preserve">Z tytułu niespełnienia przez Wykonawcę lub Podwykonawcę wymogu zatrudnienia na podstawie umowy </w:t>
      </w:r>
      <w:r w:rsidRPr="00330244">
        <w:rPr>
          <w:rFonts w:ascii="Arial Narrow" w:eastAsia="Calibri" w:hAnsi="Arial Narrow" w:cs="Times New Roman"/>
        </w:rPr>
        <w:br/>
        <w:t xml:space="preserve">o pracę osób wykonujących wskazane w pkt. 2) czynności zamawiający przewiduje sankcję w postaci obowiązku zapłaty przez Wykonawcę kary umownej w wysokości określonej we wzorze umowy </w:t>
      </w:r>
      <w:r w:rsidRPr="00330244">
        <w:rPr>
          <w:rFonts w:ascii="Arial Narrow" w:eastAsia="Calibri" w:hAnsi="Arial Narrow" w:cs="Times New Roman"/>
        </w:rPr>
        <w:br/>
        <w:t>w sprawie zamówienia publicznego. Niezłożenie przez Wykonawcę w wyznaczonym terminie żądanych przez Zamawiającego dowodów w celu potwierdzenia spełnienia przez Wykonawcę lub Podwykonawcę wymogu zatrudnienia na podstawie umowy o prace osób wykonujących w pkt. 2) czynności.</w:t>
      </w:r>
    </w:p>
    <w:p w14:paraId="3243FA21" w14:textId="77777777" w:rsidR="008F1B72" w:rsidRPr="00330244" w:rsidRDefault="008F1B72" w:rsidP="008F1B72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Arial Narrow" w:eastAsia="Calibri" w:hAnsi="Arial Narrow" w:cs="Times New Roman"/>
        </w:rPr>
      </w:pPr>
      <w:r w:rsidRPr="00330244">
        <w:rPr>
          <w:rFonts w:ascii="Arial Narrow" w:eastAsia="Calibri" w:hAnsi="Arial Narrow" w:cs="Times New Roman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14:paraId="74DF9CDA" w14:textId="77777777" w:rsidR="008F1B72" w:rsidRPr="00F24A6B" w:rsidRDefault="008F1B72" w:rsidP="008F1B72">
      <w:pPr>
        <w:rPr>
          <w:b/>
          <w:bCs/>
        </w:rPr>
      </w:pPr>
    </w:p>
    <w:p w14:paraId="4191415E" w14:textId="77777777" w:rsidR="008F1B72" w:rsidRDefault="008F1B72" w:rsidP="008F1B72">
      <w:pPr>
        <w:jc w:val="center"/>
      </w:pPr>
    </w:p>
    <w:p w14:paraId="270DBD39" w14:textId="77777777" w:rsidR="008F1B72" w:rsidRPr="007A000B" w:rsidRDefault="008F1B72" w:rsidP="008F1B72">
      <w:pPr>
        <w:rPr>
          <w:b/>
          <w:sz w:val="28"/>
          <w:szCs w:val="28"/>
        </w:rPr>
      </w:pPr>
    </w:p>
    <w:p w14:paraId="04B98F70" w14:textId="77777777" w:rsidR="007F70D0" w:rsidRPr="00082611" w:rsidRDefault="007F70D0" w:rsidP="007F70D0">
      <w:pPr>
        <w:spacing w:after="0" w:line="240" w:lineRule="auto"/>
        <w:rPr>
          <w:rFonts w:ascii="Palatino Linotype" w:eastAsia="Times New Roman" w:hAnsi="Palatino Linotype" w:cs="Times New Roman"/>
          <w:b/>
          <w:color w:val="000000" w:themeColor="text1"/>
          <w:lang w:eastAsia="pl-PL"/>
        </w:rPr>
      </w:pPr>
      <w:r w:rsidRPr="00082611">
        <w:rPr>
          <w:rFonts w:ascii="Palatino Linotype" w:eastAsia="Times New Roman" w:hAnsi="Palatino Linotype" w:cs="Times New Roman"/>
          <w:b/>
          <w:color w:val="000000" w:themeColor="text1"/>
          <w:lang w:eastAsia="pl-PL"/>
        </w:rPr>
        <w:br/>
      </w:r>
    </w:p>
    <w:sectPr w:rsidR="007F70D0" w:rsidRPr="00082611" w:rsidSect="0058265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9A7387" w14:textId="77777777" w:rsidR="0017538B" w:rsidRDefault="0017538B">
      <w:pPr>
        <w:spacing w:after="0" w:line="240" w:lineRule="auto"/>
      </w:pPr>
      <w:r>
        <w:separator/>
      </w:r>
    </w:p>
  </w:endnote>
  <w:endnote w:type="continuationSeparator" w:id="0">
    <w:p w14:paraId="7EE98637" w14:textId="77777777" w:rsidR="0017538B" w:rsidRDefault="001753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Narrow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MS Minch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060981451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11A29B5F" w14:textId="77777777" w:rsidR="00582658" w:rsidRPr="00CA08C3" w:rsidRDefault="007F70D0">
        <w:pPr>
          <w:pStyle w:val="Stopka"/>
          <w:jc w:val="right"/>
          <w:rPr>
            <w:sz w:val="22"/>
            <w:szCs w:val="22"/>
          </w:rPr>
        </w:pPr>
        <w:r w:rsidRPr="00CA08C3">
          <w:rPr>
            <w:sz w:val="22"/>
            <w:szCs w:val="22"/>
          </w:rPr>
          <w:fldChar w:fldCharType="begin"/>
        </w:r>
        <w:r w:rsidRPr="00CA08C3">
          <w:rPr>
            <w:sz w:val="22"/>
            <w:szCs w:val="22"/>
          </w:rPr>
          <w:instrText>PAGE   \* MERGEFORMAT</w:instrText>
        </w:r>
        <w:r w:rsidRPr="00CA08C3">
          <w:rPr>
            <w:sz w:val="22"/>
            <w:szCs w:val="22"/>
          </w:rPr>
          <w:fldChar w:fldCharType="separate"/>
        </w:r>
        <w:r>
          <w:rPr>
            <w:noProof/>
            <w:sz w:val="22"/>
            <w:szCs w:val="22"/>
          </w:rPr>
          <w:t>10</w:t>
        </w:r>
        <w:r w:rsidRPr="00CA08C3">
          <w:rPr>
            <w:sz w:val="22"/>
            <w:szCs w:val="22"/>
          </w:rPr>
          <w:fldChar w:fldCharType="end"/>
        </w:r>
      </w:p>
    </w:sdtContent>
  </w:sdt>
  <w:p w14:paraId="262F4CED" w14:textId="77777777" w:rsidR="00582658" w:rsidRDefault="001753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6538AA" w14:textId="77777777" w:rsidR="0017538B" w:rsidRDefault="0017538B">
      <w:pPr>
        <w:spacing w:after="0" w:line="240" w:lineRule="auto"/>
      </w:pPr>
      <w:r>
        <w:separator/>
      </w:r>
    </w:p>
  </w:footnote>
  <w:footnote w:type="continuationSeparator" w:id="0">
    <w:p w14:paraId="6EA324B8" w14:textId="77777777" w:rsidR="0017538B" w:rsidRDefault="001753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B735FD"/>
    <w:multiLevelType w:val="hybridMultilevel"/>
    <w:tmpl w:val="05EED068"/>
    <w:lvl w:ilvl="0" w:tplc="B0BA63A0">
      <w:start w:val="1"/>
      <w:numFmt w:val="decimal"/>
      <w:lvlText w:val="%1."/>
      <w:lvlJc w:val="left"/>
      <w:pPr>
        <w:ind w:left="2345" w:hanging="360"/>
      </w:pPr>
      <w:rPr>
        <w:rFonts w:ascii="Palatino Linotype" w:eastAsia="Times New Roman" w:hAnsi="Palatino Linotype" w:cs="Times New Roman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3065" w:hanging="360"/>
      </w:pPr>
    </w:lvl>
    <w:lvl w:ilvl="2" w:tplc="0415001B" w:tentative="1">
      <w:start w:val="1"/>
      <w:numFmt w:val="lowerRoman"/>
      <w:lvlText w:val="%3."/>
      <w:lvlJc w:val="right"/>
      <w:pPr>
        <w:ind w:left="3785" w:hanging="180"/>
      </w:pPr>
    </w:lvl>
    <w:lvl w:ilvl="3" w:tplc="0415000F" w:tentative="1">
      <w:start w:val="1"/>
      <w:numFmt w:val="decimal"/>
      <w:lvlText w:val="%4."/>
      <w:lvlJc w:val="left"/>
      <w:pPr>
        <w:ind w:left="4505" w:hanging="360"/>
      </w:p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" w15:restartNumberingAfterBreak="0">
    <w:nsid w:val="056D5066"/>
    <w:multiLevelType w:val="hybridMultilevel"/>
    <w:tmpl w:val="62D2A7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AA2D48"/>
    <w:multiLevelType w:val="hybridMultilevel"/>
    <w:tmpl w:val="1AAC9648"/>
    <w:lvl w:ilvl="0" w:tplc="55DC6F94">
      <w:start w:val="1"/>
      <w:numFmt w:val="decimal"/>
      <w:lvlText w:val="%1)"/>
      <w:lvlJc w:val="left"/>
      <w:pPr>
        <w:ind w:left="720" w:hanging="360"/>
      </w:pPr>
      <w:rPr>
        <w:rFonts w:ascii="Palatino Linotype" w:eastAsia="Times New Roman" w:hAnsi="Palatino Linotype" w:cs="Helvetica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9C619B6">
      <w:start w:val="1"/>
      <w:numFmt w:val="decimal"/>
      <w:lvlText w:val="%4."/>
      <w:lvlJc w:val="left"/>
      <w:pPr>
        <w:ind w:left="360" w:hanging="360"/>
      </w:pPr>
      <w:rPr>
        <w:rFonts w:cs="Times New Roman"/>
        <w:b/>
        <w:bCs w:val="0"/>
        <w:i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9DE3021"/>
    <w:multiLevelType w:val="hybridMultilevel"/>
    <w:tmpl w:val="53DA284E"/>
    <w:lvl w:ilvl="0" w:tplc="ACDC1836">
      <w:start w:val="1"/>
      <w:numFmt w:val="lowerLetter"/>
      <w:lvlText w:val="%1)"/>
      <w:lvlJc w:val="left"/>
      <w:pPr>
        <w:ind w:left="1069" w:hanging="360"/>
      </w:pPr>
      <w:rPr>
        <w:rFonts w:ascii="Palatino Linotype" w:hAnsi="Palatino Linotype" w:cs="Helvetica" w:hint="default"/>
        <w:color w:val="000000" w:themeColor="text1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A965F60"/>
    <w:multiLevelType w:val="hybridMultilevel"/>
    <w:tmpl w:val="1B0052A6"/>
    <w:lvl w:ilvl="0" w:tplc="8B2CB06E">
      <w:start w:val="1"/>
      <w:numFmt w:val="lowerLetter"/>
      <w:lvlText w:val="%1."/>
      <w:lvlJc w:val="left"/>
      <w:pPr>
        <w:ind w:left="1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5" w15:restartNumberingAfterBreak="0">
    <w:nsid w:val="0AC136C5"/>
    <w:multiLevelType w:val="hybridMultilevel"/>
    <w:tmpl w:val="7A4AF3C8"/>
    <w:lvl w:ilvl="0" w:tplc="F1A83CA8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C710C0"/>
    <w:multiLevelType w:val="hybridMultilevel"/>
    <w:tmpl w:val="863C3F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5C46C5"/>
    <w:multiLevelType w:val="hybridMultilevel"/>
    <w:tmpl w:val="3BE8A380"/>
    <w:lvl w:ilvl="0" w:tplc="D81642D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9B75F2"/>
    <w:multiLevelType w:val="hybridMultilevel"/>
    <w:tmpl w:val="6C70A1FE"/>
    <w:lvl w:ilvl="0" w:tplc="09AE9A6A">
      <w:start w:val="1"/>
      <w:numFmt w:val="lowerLetter"/>
      <w:lvlText w:val="%1."/>
      <w:lvlJc w:val="left"/>
      <w:pPr>
        <w:ind w:left="1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9" w15:restartNumberingAfterBreak="0">
    <w:nsid w:val="17914F72"/>
    <w:multiLevelType w:val="hybridMultilevel"/>
    <w:tmpl w:val="22A8D14E"/>
    <w:lvl w:ilvl="0" w:tplc="4FC48560">
      <w:start w:val="1"/>
      <w:numFmt w:val="decimal"/>
      <w:lvlText w:val="%1)"/>
      <w:lvlJc w:val="left"/>
      <w:pPr>
        <w:ind w:left="1069" w:hanging="360"/>
      </w:pPr>
      <w:rPr>
        <w:rFonts w:hint="default"/>
        <w:strike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1D6607A5"/>
    <w:multiLevelType w:val="hybridMultilevel"/>
    <w:tmpl w:val="0E6E110C"/>
    <w:lvl w:ilvl="0" w:tplc="44A86E6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7F25DA"/>
    <w:multiLevelType w:val="hybridMultilevel"/>
    <w:tmpl w:val="DEE215CC"/>
    <w:lvl w:ilvl="0" w:tplc="7D42F3A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52C90"/>
    <w:multiLevelType w:val="hybridMultilevel"/>
    <w:tmpl w:val="7338B9DA"/>
    <w:lvl w:ilvl="0" w:tplc="4816ECB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8B5CFA"/>
    <w:multiLevelType w:val="hybridMultilevel"/>
    <w:tmpl w:val="691E3960"/>
    <w:lvl w:ilvl="0" w:tplc="97A4FB5A">
      <w:start w:val="1"/>
      <w:numFmt w:val="decimal"/>
      <w:lvlText w:val="%1)"/>
      <w:lvlJc w:val="left"/>
      <w:pPr>
        <w:ind w:left="1080" w:hanging="360"/>
      </w:pPr>
      <w:rPr>
        <w:rFonts w:ascii="Palatino Linotype" w:eastAsia="Times New Roman" w:hAnsi="Palatino Linotype" w:cs="Palatino Linotype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423726F"/>
    <w:multiLevelType w:val="hybridMultilevel"/>
    <w:tmpl w:val="5262CF76"/>
    <w:lvl w:ilvl="0" w:tplc="0BE0078E">
      <w:start w:val="1"/>
      <w:numFmt w:val="lowerLetter"/>
      <w:lvlText w:val="%1."/>
      <w:lvlJc w:val="left"/>
      <w:pPr>
        <w:ind w:left="1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5" w15:restartNumberingAfterBreak="0">
    <w:nsid w:val="38E276E8"/>
    <w:multiLevelType w:val="hybridMultilevel"/>
    <w:tmpl w:val="F620ECEE"/>
    <w:lvl w:ilvl="0" w:tplc="DFBA781E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3B712A47"/>
    <w:multiLevelType w:val="hybridMultilevel"/>
    <w:tmpl w:val="546E91D8"/>
    <w:lvl w:ilvl="0" w:tplc="33AE14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0D4A7A"/>
    <w:multiLevelType w:val="hybridMultilevel"/>
    <w:tmpl w:val="6C265A36"/>
    <w:lvl w:ilvl="0" w:tplc="E5FEE9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39694D"/>
    <w:multiLevelType w:val="multilevel"/>
    <w:tmpl w:val="4ED4AB46"/>
    <w:lvl w:ilvl="0">
      <w:start w:val="1"/>
      <w:numFmt w:val="decimal"/>
      <w:lvlText w:val="%1."/>
      <w:lvlJc w:val="left"/>
      <w:pPr>
        <w:ind w:left="360" w:hanging="360"/>
      </w:pPr>
      <w:rPr>
        <w:rFonts w:ascii="Palatino Linotype" w:eastAsia="Times New Roman" w:hAnsi="Palatino Linotype" w:cs="Arial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Palatino Linotype" w:eastAsia="Times New Roman" w:hAnsi="Palatino Linotype"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lowerLetter"/>
      <w:lvlText w:val="%4."/>
      <w:lvlJc w:val="left"/>
      <w:pPr>
        <w:ind w:left="1440" w:hanging="360"/>
      </w:pPr>
      <w:rPr>
        <w:rFonts w:ascii="Palatino Linotype" w:eastAsia="Times New Roman" w:hAnsi="Palatino Linotype"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4A600FFC"/>
    <w:multiLevelType w:val="hybridMultilevel"/>
    <w:tmpl w:val="E8DCD65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E633AC">
      <w:start w:val="1"/>
      <w:numFmt w:val="decimal"/>
      <w:lvlText w:val="%4."/>
      <w:lvlJc w:val="left"/>
      <w:pPr>
        <w:ind w:left="360" w:hanging="360"/>
      </w:pPr>
      <w:rPr>
        <w:rFonts w:cs="Times New Roman"/>
        <w:b w:val="0"/>
        <w:i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1C005F1"/>
    <w:multiLevelType w:val="hybridMultilevel"/>
    <w:tmpl w:val="3B221A4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4E31FD9"/>
    <w:multiLevelType w:val="hybridMultilevel"/>
    <w:tmpl w:val="D96CBF56"/>
    <w:lvl w:ilvl="0" w:tplc="D2FA828A">
      <w:start w:val="1"/>
      <w:numFmt w:val="decimal"/>
      <w:lvlText w:val="%1)"/>
      <w:lvlJc w:val="left"/>
      <w:pPr>
        <w:ind w:left="1080" w:hanging="360"/>
      </w:pPr>
      <w:rPr>
        <w:rFonts w:ascii="Palatino Linotype" w:eastAsia="Times New Roman" w:hAnsi="Palatino Linotype" w:cs="Helvetica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9B47DB1"/>
    <w:multiLevelType w:val="hybridMultilevel"/>
    <w:tmpl w:val="33A6D942"/>
    <w:lvl w:ilvl="0" w:tplc="4D3EBE3C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C8336C"/>
    <w:multiLevelType w:val="hybridMultilevel"/>
    <w:tmpl w:val="9BA21A4A"/>
    <w:lvl w:ilvl="0" w:tplc="5E0C4B2C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4" w15:restartNumberingAfterBreak="0">
    <w:nsid w:val="773A3C8A"/>
    <w:multiLevelType w:val="hybridMultilevel"/>
    <w:tmpl w:val="B1C447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30196E"/>
    <w:multiLevelType w:val="hybridMultilevel"/>
    <w:tmpl w:val="6EEE264C"/>
    <w:lvl w:ilvl="0" w:tplc="AA3AEB3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23"/>
  </w:num>
  <w:num w:numId="5">
    <w:abstractNumId w:val="8"/>
  </w:num>
  <w:num w:numId="6">
    <w:abstractNumId w:val="14"/>
  </w:num>
  <w:num w:numId="7">
    <w:abstractNumId w:val="5"/>
  </w:num>
  <w:num w:numId="8">
    <w:abstractNumId w:val="13"/>
  </w:num>
  <w:num w:numId="9">
    <w:abstractNumId w:val="18"/>
  </w:num>
  <w:num w:numId="10">
    <w:abstractNumId w:val="19"/>
  </w:num>
  <w:num w:numId="11">
    <w:abstractNumId w:val="1"/>
  </w:num>
  <w:num w:numId="12">
    <w:abstractNumId w:val="2"/>
  </w:num>
  <w:num w:numId="13">
    <w:abstractNumId w:val="6"/>
  </w:num>
  <w:num w:numId="14">
    <w:abstractNumId w:val="15"/>
  </w:num>
  <w:num w:numId="15">
    <w:abstractNumId w:val="25"/>
  </w:num>
  <w:num w:numId="16">
    <w:abstractNumId w:val="3"/>
  </w:num>
  <w:num w:numId="1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</w:num>
  <w:num w:numId="19">
    <w:abstractNumId w:val="20"/>
  </w:num>
  <w:num w:numId="20">
    <w:abstractNumId w:val="17"/>
  </w:num>
  <w:num w:numId="21">
    <w:abstractNumId w:val="7"/>
  </w:num>
  <w:num w:numId="22">
    <w:abstractNumId w:val="10"/>
  </w:num>
  <w:num w:numId="23">
    <w:abstractNumId w:val="11"/>
  </w:num>
  <w:num w:numId="24">
    <w:abstractNumId w:val="16"/>
  </w:num>
  <w:num w:numId="25">
    <w:abstractNumId w:val="12"/>
  </w:num>
  <w:num w:numId="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4B54"/>
    <w:rsid w:val="00024893"/>
    <w:rsid w:val="000B769A"/>
    <w:rsid w:val="0017538B"/>
    <w:rsid w:val="00195A11"/>
    <w:rsid w:val="001E58D9"/>
    <w:rsid w:val="002436D5"/>
    <w:rsid w:val="0025002D"/>
    <w:rsid w:val="00252287"/>
    <w:rsid w:val="00272C59"/>
    <w:rsid w:val="0034707B"/>
    <w:rsid w:val="003D0F25"/>
    <w:rsid w:val="003D3CE6"/>
    <w:rsid w:val="004049E7"/>
    <w:rsid w:val="00422441"/>
    <w:rsid w:val="004B7D28"/>
    <w:rsid w:val="004F5566"/>
    <w:rsid w:val="00500F07"/>
    <w:rsid w:val="005721A8"/>
    <w:rsid w:val="005F26B3"/>
    <w:rsid w:val="00696D7C"/>
    <w:rsid w:val="006E1E6E"/>
    <w:rsid w:val="00704831"/>
    <w:rsid w:val="007D587C"/>
    <w:rsid w:val="007E57BE"/>
    <w:rsid w:val="007F70D0"/>
    <w:rsid w:val="008466CF"/>
    <w:rsid w:val="008D0D49"/>
    <w:rsid w:val="008E4431"/>
    <w:rsid w:val="008F16FF"/>
    <w:rsid w:val="008F1B72"/>
    <w:rsid w:val="00931223"/>
    <w:rsid w:val="00991911"/>
    <w:rsid w:val="009B14BB"/>
    <w:rsid w:val="00A72C4A"/>
    <w:rsid w:val="00AA3D2D"/>
    <w:rsid w:val="00B306E9"/>
    <w:rsid w:val="00B7328B"/>
    <w:rsid w:val="00BA65A5"/>
    <w:rsid w:val="00CE7F52"/>
    <w:rsid w:val="00D11C1C"/>
    <w:rsid w:val="00E61045"/>
    <w:rsid w:val="00E86B8D"/>
    <w:rsid w:val="00F61AD6"/>
    <w:rsid w:val="00F67955"/>
    <w:rsid w:val="00F74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C600A"/>
  <w15:docId w15:val="{7E0F7157-EB6C-4732-A7CF-399CB6040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70D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74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8F16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8F16FF"/>
    <w:pPr>
      <w:ind w:left="720"/>
      <w:contextualSpacing/>
    </w:pPr>
  </w:style>
  <w:style w:type="paragraph" w:styleId="Bezodstpw">
    <w:name w:val="No Spacing"/>
    <w:uiPriority w:val="1"/>
    <w:qFormat/>
    <w:rsid w:val="00D11C1C"/>
    <w:pPr>
      <w:spacing w:after="0" w:line="240" w:lineRule="auto"/>
    </w:pPr>
  </w:style>
  <w:style w:type="paragraph" w:styleId="Stopka">
    <w:name w:val="footer"/>
    <w:basedOn w:val="Normalny"/>
    <w:link w:val="StopkaZnak"/>
    <w:uiPriority w:val="99"/>
    <w:rsid w:val="007F70D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7F70D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locked/>
    <w:rsid w:val="007F70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201740-E5AF-4A24-950B-9899060C9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1328</Words>
  <Characters>7972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Witek</dc:creator>
  <cp:lastModifiedBy>Bełch Janusz</cp:lastModifiedBy>
  <cp:revision>7</cp:revision>
  <cp:lastPrinted>2020-04-08T07:34:00Z</cp:lastPrinted>
  <dcterms:created xsi:type="dcterms:W3CDTF">2020-04-15T07:12:00Z</dcterms:created>
  <dcterms:modified xsi:type="dcterms:W3CDTF">2020-11-27T11:19:00Z</dcterms:modified>
</cp:coreProperties>
</file>