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FC" w:rsidRDefault="00F41EFC" w:rsidP="00F41EFC">
      <w:pPr>
        <w:spacing w:after="0" w:line="240" w:lineRule="auto"/>
        <w:jc w:val="right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7E1B37">
        <w:rPr>
          <w:rFonts w:ascii="Arial Narrow" w:hAnsi="Arial Narrow"/>
          <w:b/>
          <w:i/>
          <w:sz w:val="20"/>
          <w:szCs w:val="20"/>
        </w:rPr>
        <w:t>Załącznik nr 1</w:t>
      </w:r>
      <w:r>
        <w:rPr>
          <w:rFonts w:ascii="Arial Narrow" w:hAnsi="Arial Narrow"/>
          <w:b/>
          <w:i/>
          <w:sz w:val="20"/>
          <w:szCs w:val="20"/>
        </w:rPr>
        <w:t>0</w:t>
      </w:r>
      <w:r w:rsidRPr="007E1B37">
        <w:rPr>
          <w:rFonts w:ascii="Arial Narrow" w:hAnsi="Arial Narrow"/>
          <w:b/>
          <w:i/>
          <w:sz w:val="20"/>
          <w:szCs w:val="20"/>
        </w:rPr>
        <w:t xml:space="preserve"> do SIWZ</w:t>
      </w:r>
      <w:r w:rsidRPr="00F41EFC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41EFC" w:rsidRPr="00F41EFC" w:rsidRDefault="00F41EFC" w:rsidP="00F41EFC">
      <w:pPr>
        <w:spacing w:after="0" w:line="240" w:lineRule="auto"/>
        <w:ind w:hanging="4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41E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„Odbiór i dalsze zagospodarowania odpadów o kodzie ex 19 12 12 – inne odpady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F41E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(w tym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41E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zmieszane substancje i przedmioty) z mechanicznej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41EF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obróbki odpadów inne niż wymienione w 19 12 11”</w:t>
      </w:r>
    </w:p>
    <w:p w:rsidR="00F41EFC" w:rsidRDefault="00F41EFC" w:rsidP="00F41EFC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</w:p>
    <w:p w:rsidR="00F41EFC" w:rsidRDefault="00F41EFC" w:rsidP="00F41EFC">
      <w:pPr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</w:pPr>
    </w:p>
    <w:p w:rsidR="00F41EFC" w:rsidRPr="00F41EFC" w:rsidRDefault="00F41EFC" w:rsidP="00F41EFC">
      <w:pPr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</w:pPr>
      <w:r w:rsidRPr="00F41EFC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  <w:t>Identyfikator postępowania:</w:t>
      </w:r>
    </w:p>
    <w:p w:rsidR="00F41EFC" w:rsidRPr="00F41EFC" w:rsidRDefault="00F41EFC" w:rsidP="00F41EFC">
      <w:pPr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</w:pPr>
    </w:p>
    <w:p w:rsidR="00F41EFC" w:rsidRPr="00F41EFC" w:rsidRDefault="00F41EFC" w:rsidP="00F41EFC">
      <w:pPr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</w:pPr>
      <w:r w:rsidRPr="00F41EFC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  <w:t>1dc56c17-bfd0-44bb-a6ae-d4625f8b7ed4</w:t>
      </w:r>
    </w:p>
    <w:p w:rsidR="00FC7C59" w:rsidRPr="00F41EFC" w:rsidRDefault="00FC7C59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FC7C59" w:rsidRPr="00F4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FC"/>
    <w:rsid w:val="00F41EFC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FE54"/>
  <w15:chartTrackingRefBased/>
  <w15:docId w15:val="{F224765E-5D20-4CF7-B3B5-59AF549B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F4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jgolec</dc:creator>
  <cp:keywords/>
  <dc:description/>
  <cp:lastModifiedBy>jgolec</cp:lastModifiedBy>
  <cp:revision>1</cp:revision>
  <dcterms:created xsi:type="dcterms:W3CDTF">2019-10-28T12:14:00Z</dcterms:created>
  <dcterms:modified xsi:type="dcterms:W3CDTF">2019-10-28T12:17:00Z</dcterms:modified>
</cp:coreProperties>
</file>